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E70CA" w14:textId="4290BCBC" w:rsidR="00D8331E" w:rsidRDefault="002304B2" w:rsidP="00900EF7">
      <w:pPr>
        <w:ind w:right="360" w:firstLine="0"/>
      </w:pPr>
      <w:r>
        <w:rPr>
          <w:noProof/>
          <w:lang w:eastAsia="en-US"/>
        </w:rPr>
        <mc:AlternateContent>
          <mc:Choice Requires="wps">
            <w:drawing>
              <wp:anchor distT="0" distB="0" distL="114300" distR="114300" simplePos="0" relativeHeight="251659264" behindDoc="0" locked="0" layoutInCell="1" allowOverlap="1" wp14:anchorId="3EA50B7A" wp14:editId="5C53F3E9">
                <wp:simplePos x="0" y="0"/>
                <wp:positionH relativeFrom="column">
                  <wp:posOffset>2895599</wp:posOffset>
                </wp:positionH>
                <wp:positionV relativeFrom="paragraph">
                  <wp:posOffset>-169333</wp:posOffset>
                </wp:positionV>
                <wp:extent cx="2604135" cy="11811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81100"/>
                        </a:xfrm>
                        <a:prstGeom prst="rect">
                          <a:avLst/>
                        </a:prstGeom>
                        <a:solidFill>
                          <a:srgbClr val="FFFFFF"/>
                        </a:solidFill>
                        <a:ln w="9525">
                          <a:noFill/>
                          <a:miter lim="800000"/>
                          <a:headEnd/>
                          <a:tailEnd/>
                        </a:ln>
                      </wps:spPr>
                      <wps:txbx id="1">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50B7A" id="_x0000_t202" coordsize="21600,21600" o:spt="202" path="m,l,21600r21600,l21600,xe">
                <v:stroke joinstyle="miter"/>
                <v:path gradientshapeok="t" o:connecttype="rect"/>
              </v:shapetype>
              <v:shape id="Text Box 2" o:spid="_x0000_s1026" type="#_x0000_t202" style="position:absolute;left:0;text-align:left;margin-left:228pt;margin-top:-13.35pt;width:205.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" stroked="f">
                <v:textbox style="mso-next-textbox:#_x0000_s1027">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3310C29" wp14:editId="45A55D60">
                <wp:simplePos x="0" y="0"/>
                <wp:positionH relativeFrom="column">
                  <wp:posOffset>5055235</wp:posOffset>
                </wp:positionH>
                <wp:positionV relativeFrom="paragraph">
                  <wp:posOffset>-172720</wp:posOffset>
                </wp:positionV>
                <wp:extent cx="317500" cy="45719"/>
                <wp:effectExtent l="0" t="2540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3175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10C29" id="_x0000_s1027" type="#_x0000_t202" style="position:absolute;left:0;text-align:left;margin-left:398.05pt;margin-top:-13.6pt;width: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" filled="f" stroked="f">
                <v:textbox>
                  <w:txbxContent/>
                </v:textbox>
                <w10:wrap type="square"/>
              </v:shape>
            </w:pict>
          </mc:Fallback>
        </mc:AlternateContent>
      </w:r>
      <w:r w:rsidR="0004594E">
        <w:rPr>
          <w:noProof/>
          <w:lang w:eastAsia="en-US"/>
        </w:rPr>
        <w:drawing>
          <wp:inline distT="0" distB="0" distL="0" distR="0" wp14:anchorId="52177415" wp14:editId="68CD3380">
            <wp:extent cx="2629030" cy="1381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erkeley IGS Po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0970" cy="1383006"/>
                    </a:xfrm>
                    <a:prstGeom prst="rect">
                      <a:avLst/>
                    </a:prstGeom>
                  </pic:spPr>
                </pic:pic>
              </a:graphicData>
            </a:graphic>
          </wp:inline>
        </w:drawing>
      </w:r>
    </w:p>
    <w:p w14:paraId="0BA9D512" w14:textId="77777777" w:rsidR="00D8331E" w:rsidRPr="00D8331E" w:rsidRDefault="00D8331E" w:rsidP="00900EF7">
      <w:pPr>
        <w:ind w:right="360"/>
      </w:pPr>
    </w:p>
    <w:p w14:paraId="0D5FC54B" w14:textId="77777777" w:rsidR="00D8331E" w:rsidRDefault="00D8331E" w:rsidP="00900EF7">
      <w:pPr>
        <w:ind w:right="360"/>
      </w:pPr>
    </w:p>
    <w:p w14:paraId="2E20991A" w14:textId="77777777" w:rsidR="00D8331E" w:rsidRDefault="00D8331E" w:rsidP="00900EF7">
      <w:pPr>
        <w:ind w:right="360"/>
      </w:pPr>
    </w:p>
    <w:p w14:paraId="34CA5EC2" w14:textId="77777777" w:rsidR="008131F9" w:rsidRDefault="008131F9" w:rsidP="00900EF7">
      <w:pPr>
        <w:ind w:right="360"/>
      </w:pPr>
    </w:p>
    <w:p w14:paraId="461B9EE5" w14:textId="77777777" w:rsidR="008131F9" w:rsidRDefault="008131F9" w:rsidP="00900EF7">
      <w:pPr>
        <w:ind w:right="360"/>
      </w:pPr>
    </w:p>
    <w:p w14:paraId="2CAB959A" w14:textId="77777777" w:rsidR="008131F9" w:rsidRDefault="008131F9" w:rsidP="00900EF7">
      <w:pPr>
        <w:ind w:right="360"/>
      </w:pPr>
    </w:p>
    <w:p w14:paraId="0A67AB19" w14:textId="77777777" w:rsidR="008131F9" w:rsidRDefault="008131F9" w:rsidP="00900EF7">
      <w:pPr>
        <w:ind w:right="360"/>
      </w:pPr>
    </w:p>
    <w:p w14:paraId="52A1FCF6" w14:textId="77777777" w:rsidR="008131F9" w:rsidRDefault="008131F9" w:rsidP="00900EF7">
      <w:pPr>
        <w:ind w:right="360"/>
      </w:pPr>
    </w:p>
    <w:p w14:paraId="61B57C1F" w14:textId="77777777" w:rsidR="008131F9" w:rsidRDefault="008131F9" w:rsidP="00900EF7">
      <w:pPr>
        <w:ind w:right="360"/>
      </w:pPr>
    </w:p>
    <w:p w14:paraId="339E3F88" w14:textId="77777777" w:rsidR="00D8331E" w:rsidRDefault="00D8331E" w:rsidP="00900EF7">
      <w:pPr>
        <w:ind w:right="360" w:firstLine="0"/>
      </w:pPr>
    </w:p>
    <w:p w14:paraId="58F80A03" w14:textId="77777777" w:rsidR="00D8331E" w:rsidRDefault="00D8331E" w:rsidP="00900EF7">
      <w:pPr>
        <w:ind w:right="360" w:firstLine="0"/>
      </w:pPr>
    </w:p>
    <w:p w14:paraId="6EFC8B37" w14:textId="77777777" w:rsidR="008131F9" w:rsidRDefault="008131F9" w:rsidP="00900EF7">
      <w:pPr>
        <w:ind w:right="360"/>
        <w:jc w:val="center"/>
        <w:outlineLvl w:val="0"/>
        <w:rPr>
          <w:b/>
        </w:rPr>
      </w:pPr>
      <w:r>
        <w:rPr>
          <w:b/>
        </w:rPr>
        <w:t>Berkeley IGS Poll</w:t>
      </w:r>
    </w:p>
    <w:p w14:paraId="3846669A" w14:textId="77777777" w:rsidR="00E7022C" w:rsidRDefault="00E7022C" w:rsidP="00900EF7">
      <w:pPr>
        <w:ind w:right="360"/>
        <w:jc w:val="center"/>
        <w:outlineLvl w:val="0"/>
        <w:rPr>
          <w:b/>
        </w:rPr>
      </w:pPr>
    </w:p>
    <w:p w14:paraId="37EC8463" w14:textId="26BCDAFA" w:rsidR="00E7022C" w:rsidRPr="00CF131F" w:rsidRDefault="0097149C" w:rsidP="00900EF7">
      <w:pPr>
        <w:ind w:right="360"/>
        <w:jc w:val="center"/>
        <w:outlineLvl w:val="0"/>
      </w:pPr>
      <w:r>
        <w:rPr>
          <w:b/>
        </w:rPr>
        <w:t>Survey</w:t>
      </w:r>
      <w:r w:rsidR="00282868">
        <w:rPr>
          <w:b/>
        </w:rPr>
        <w:t xml:space="preserve"> of </w:t>
      </w:r>
      <w:r w:rsidR="003F5711">
        <w:rPr>
          <w:b/>
        </w:rPr>
        <w:t xml:space="preserve">California </w:t>
      </w:r>
      <w:r w:rsidR="00282868">
        <w:rPr>
          <w:b/>
        </w:rPr>
        <w:t>Registered Voters</w:t>
      </w:r>
    </w:p>
    <w:p w14:paraId="6975A02F" w14:textId="77777777" w:rsidR="008131F9" w:rsidRPr="00CF131F" w:rsidRDefault="008131F9" w:rsidP="00900EF7">
      <w:pPr>
        <w:ind w:right="360"/>
        <w:jc w:val="center"/>
      </w:pPr>
    </w:p>
    <w:p w14:paraId="1147BCAD" w14:textId="44C2574C" w:rsidR="00900EF7" w:rsidRPr="00CF131F" w:rsidRDefault="00E96773" w:rsidP="003737B5">
      <w:pPr>
        <w:ind w:right="360"/>
        <w:jc w:val="center"/>
        <w:outlineLvl w:val="0"/>
      </w:pPr>
      <w:r>
        <w:t>Late February 2020</w:t>
      </w:r>
    </w:p>
    <w:p w14:paraId="6C90B616" w14:textId="77777777" w:rsidR="008131F9" w:rsidRPr="00CF131F" w:rsidRDefault="008131F9" w:rsidP="00900EF7">
      <w:pPr>
        <w:ind w:right="360"/>
        <w:jc w:val="center"/>
      </w:pPr>
    </w:p>
    <w:p w14:paraId="06A6670D" w14:textId="69C61CBA" w:rsidR="008131F9" w:rsidRPr="00CF131F" w:rsidRDefault="008131F9" w:rsidP="00900EF7">
      <w:pPr>
        <w:ind w:right="360"/>
        <w:jc w:val="center"/>
        <w:outlineLvl w:val="0"/>
      </w:pPr>
      <w:r w:rsidRPr="00CF131F">
        <w:t xml:space="preserve">Codebook </w:t>
      </w:r>
      <w:r w:rsidR="00797091">
        <w:t>2020-0</w:t>
      </w:r>
      <w:r w:rsidR="00E96773">
        <w:t>2</w:t>
      </w:r>
    </w:p>
    <w:p w14:paraId="38CC1758" w14:textId="77777777" w:rsidR="008131F9" w:rsidRPr="00CF131F" w:rsidRDefault="008131F9" w:rsidP="00900EF7">
      <w:pPr>
        <w:ind w:right="360"/>
        <w:jc w:val="center"/>
      </w:pPr>
    </w:p>
    <w:p w14:paraId="08A85899" w14:textId="77777777" w:rsidR="008131F9" w:rsidRPr="00CF131F" w:rsidRDefault="008131F9" w:rsidP="00900EF7">
      <w:pPr>
        <w:ind w:right="360"/>
        <w:jc w:val="center"/>
      </w:pPr>
    </w:p>
    <w:p w14:paraId="3D5B9FF4" w14:textId="77777777" w:rsidR="008131F9" w:rsidRPr="00CF131F" w:rsidRDefault="008131F9" w:rsidP="00900EF7">
      <w:pPr>
        <w:ind w:right="360"/>
        <w:jc w:val="center"/>
      </w:pPr>
    </w:p>
    <w:p w14:paraId="7F141A38" w14:textId="77777777" w:rsidR="008131F9" w:rsidRPr="00CF131F" w:rsidRDefault="008131F9" w:rsidP="00900EF7">
      <w:pPr>
        <w:ind w:right="360"/>
        <w:jc w:val="center"/>
      </w:pPr>
    </w:p>
    <w:p w14:paraId="2354C3A0" w14:textId="77777777" w:rsidR="008131F9" w:rsidRPr="00CF131F" w:rsidRDefault="008131F9" w:rsidP="00900EF7">
      <w:pPr>
        <w:ind w:right="360"/>
        <w:jc w:val="center"/>
      </w:pPr>
    </w:p>
    <w:p w14:paraId="05E192C4" w14:textId="77777777" w:rsidR="008131F9" w:rsidRPr="00CF131F" w:rsidRDefault="008131F9" w:rsidP="00900EF7">
      <w:pPr>
        <w:ind w:right="360"/>
        <w:jc w:val="center"/>
      </w:pPr>
    </w:p>
    <w:p w14:paraId="39C8212D" w14:textId="77777777" w:rsidR="008131F9" w:rsidRPr="00CF131F" w:rsidRDefault="008131F9" w:rsidP="00900EF7">
      <w:pPr>
        <w:ind w:right="360"/>
        <w:jc w:val="center"/>
      </w:pPr>
    </w:p>
    <w:p w14:paraId="4DAD891F" w14:textId="77777777" w:rsidR="008131F9" w:rsidRPr="00CF131F" w:rsidRDefault="008131F9" w:rsidP="00900EF7">
      <w:pPr>
        <w:ind w:right="360"/>
        <w:jc w:val="center"/>
        <w:outlineLvl w:val="0"/>
        <w:rPr>
          <w:b/>
        </w:rPr>
      </w:pPr>
    </w:p>
    <w:p w14:paraId="5ECA872A" w14:textId="77777777" w:rsidR="008131F9" w:rsidRPr="00CF131F" w:rsidRDefault="008131F9" w:rsidP="00900EF7">
      <w:pPr>
        <w:ind w:right="360"/>
        <w:jc w:val="center"/>
        <w:outlineLvl w:val="0"/>
        <w:rPr>
          <w:b/>
        </w:rPr>
      </w:pPr>
    </w:p>
    <w:p w14:paraId="1AB034E5" w14:textId="77777777" w:rsidR="008131F9" w:rsidRPr="00CF131F" w:rsidRDefault="008131F9" w:rsidP="00900EF7">
      <w:pPr>
        <w:ind w:right="360"/>
        <w:outlineLvl w:val="0"/>
        <w:rPr>
          <w:b/>
        </w:rPr>
      </w:pPr>
    </w:p>
    <w:p w14:paraId="74E9F879" w14:textId="77777777" w:rsidR="008131F9" w:rsidRPr="00CF131F" w:rsidRDefault="008131F9" w:rsidP="00900EF7">
      <w:pPr>
        <w:ind w:right="360"/>
        <w:outlineLvl w:val="0"/>
        <w:rPr>
          <w:b/>
        </w:rPr>
      </w:pPr>
    </w:p>
    <w:p w14:paraId="079FFC0E" w14:textId="77777777" w:rsidR="008131F9" w:rsidRPr="00CF131F" w:rsidRDefault="008131F9" w:rsidP="00900EF7">
      <w:pPr>
        <w:ind w:right="360"/>
        <w:outlineLvl w:val="0"/>
        <w:rPr>
          <w:b/>
        </w:rPr>
      </w:pPr>
    </w:p>
    <w:p w14:paraId="798F8776" w14:textId="77777777" w:rsidR="008131F9" w:rsidRDefault="008131F9" w:rsidP="00900EF7">
      <w:pPr>
        <w:ind w:right="360"/>
        <w:outlineLvl w:val="0"/>
        <w:rPr>
          <w:b/>
        </w:rPr>
      </w:pPr>
    </w:p>
    <w:p w14:paraId="4C93EB44" w14:textId="77777777" w:rsidR="008131F9" w:rsidRPr="00CF131F" w:rsidRDefault="008131F9" w:rsidP="00900EF7">
      <w:pPr>
        <w:ind w:right="360"/>
        <w:outlineLvl w:val="0"/>
        <w:rPr>
          <w:b/>
        </w:rPr>
      </w:pPr>
    </w:p>
    <w:p w14:paraId="124CAD7C" w14:textId="77777777" w:rsidR="008131F9" w:rsidRPr="00CF131F" w:rsidRDefault="008131F9" w:rsidP="00900EF7">
      <w:pPr>
        <w:ind w:right="360"/>
        <w:outlineLvl w:val="0"/>
        <w:rPr>
          <w:b/>
        </w:rPr>
      </w:pPr>
    </w:p>
    <w:p w14:paraId="22A82C04" w14:textId="77777777" w:rsidR="008131F9" w:rsidRPr="00CF131F" w:rsidRDefault="008131F9" w:rsidP="00900EF7">
      <w:pPr>
        <w:ind w:right="360"/>
        <w:outlineLvl w:val="0"/>
        <w:rPr>
          <w:b/>
        </w:rPr>
      </w:pPr>
    </w:p>
    <w:p w14:paraId="28AD513F" w14:textId="77777777" w:rsidR="008131F9" w:rsidRPr="00CF131F" w:rsidRDefault="008131F9" w:rsidP="00900EF7">
      <w:pPr>
        <w:ind w:right="360"/>
        <w:outlineLvl w:val="0"/>
        <w:rPr>
          <w:b/>
        </w:rPr>
      </w:pPr>
    </w:p>
    <w:p w14:paraId="1C12B5C8" w14:textId="77777777" w:rsidR="008131F9" w:rsidRPr="00CF131F" w:rsidRDefault="008131F9" w:rsidP="00900EF7">
      <w:pPr>
        <w:ind w:right="360" w:firstLine="0"/>
        <w:outlineLvl w:val="0"/>
      </w:pPr>
      <w:r w:rsidRPr="00CF131F">
        <w:rPr>
          <w:b/>
        </w:rPr>
        <w:t>Data file citation:</w:t>
      </w:r>
    </w:p>
    <w:p w14:paraId="42577E65" w14:textId="3130182C" w:rsidR="008131F9" w:rsidRPr="00CF131F" w:rsidRDefault="00E96773" w:rsidP="00900EF7">
      <w:pPr>
        <w:ind w:right="360" w:firstLine="0"/>
      </w:pPr>
      <w:r>
        <w:rPr>
          <w:u w:val="single"/>
        </w:rPr>
        <w:t>Late February</w:t>
      </w:r>
      <w:r w:rsidR="00797091">
        <w:rPr>
          <w:u w:val="single"/>
        </w:rPr>
        <w:t xml:space="preserve"> 2020-0</w:t>
      </w:r>
      <w:r>
        <w:rPr>
          <w:u w:val="single"/>
        </w:rPr>
        <w:t>2</w:t>
      </w:r>
      <w:r w:rsidR="00797091">
        <w:rPr>
          <w:u w:val="single"/>
        </w:rPr>
        <w:t xml:space="preserve"> </w:t>
      </w:r>
      <w:r w:rsidR="008131F9">
        <w:rPr>
          <w:u w:val="single"/>
        </w:rPr>
        <w:t xml:space="preserve">Berkeley IGS Poll </w:t>
      </w:r>
      <w:r w:rsidR="008131F9" w:rsidRPr="00CF131F">
        <w:t xml:space="preserve">[machine-readable data file] </w:t>
      </w:r>
      <w:r w:rsidR="008131F9">
        <w:t>Institute of Governmental Studies, University of California, Berkeley,</w:t>
      </w:r>
      <w:r w:rsidR="008131F9" w:rsidRPr="00CF131F">
        <w:t xml:space="preserve"> 20</w:t>
      </w:r>
      <w:r w:rsidR="00797091">
        <w:t>20</w:t>
      </w:r>
      <w:r w:rsidR="008131F9" w:rsidRPr="00CF131F">
        <w:t xml:space="preserve">, </w:t>
      </w:r>
      <w:r w:rsidR="008131F9">
        <w:t>Study number</w:t>
      </w:r>
      <w:r w:rsidR="008131F9" w:rsidRPr="00CF131F">
        <w:t xml:space="preserve"> </w:t>
      </w:r>
      <w:r w:rsidR="00797091">
        <w:t>2020-0</w:t>
      </w:r>
      <w:r>
        <w:t>2</w:t>
      </w:r>
      <w:r w:rsidR="008131F9" w:rsidRPr="00CF131F">
        <w:t>.</w:t>
      </w:r>
    </w:p>
    <w:p w14:paraId="2A5C3B2E" w14:textId="77777777" w:rsidR="00586177" w:rsidRDefault="00586177" w:rsidP="00900EF7">
      <w:pPr>
        <w:widowControl w:val="0"/>
        <w:autoSpaceDE w:val="0"/>
        <w:autoSpaceDN w:val="0"/>
        <w:adjustRightInd w:val="0"/>
        <w:spacing w:after="240" w:line="360" w:lineRule="atLeast"/>
        <w:ind w:right="360" w:firstLine="0"/>
        <w:jc w:val="left"/>
        <w:rPr>
          <w:rFonts w:ascii="Times" w:eastAsiaTheme="minorHAnsi" w:hAnsi="Times" w:cs="Times"/>
          <w:b/>
          <w:bCs/>
          <w:sz w:val="32"/>
          <w:szCs w:val="32"/>
          <w:lang w:eastAsia="en-US"/>
        </w:rPr>
      </w:pPr>
    </w:p>
    <w:p w14:paraId="42F6A903" w14:textId="4CF51425" w:rsidR="00586177" w:rsidRPr="007B69F4" w:rsidRDefault="00BF0E4B" w:rsidP="00900EF7">
      <w:pPr>
        <w:widowControl w:val="0"/>
        <w:autoSpaceDE w:val="0"/>
        <w:autoSpaceDN w:val="0"/>
        <w:adjustRightInd w:val="0"/>
        <w:spacing w:after="240"/>
        <w:ind w:right="360" w:firstLine="0"/>
        <w:jc w:val="left"/>
        <w:rPr>
          <w:rFonts w:eastAsiaTheme="minorHAnsi" w:cs="Times New Roman"/>
          <w:i/>
          <w:szCs w:val="24"/>
          <w:lang w:eastAsia="en-US"/>
        </w:rPr>
      </w:pPr>
      <w:r w:rsidRPr="007B69F4">
        <w:rPr>
          <w:rFonts w:eastAsiaTheme="minorHAnsi" w:cs="Times New Roman"/>
          <w:b/>
          <w:bCs/>
          <w:i/>
          <w:szCs w:val="24"/>
          <w:lang w:eastAsia="en-US"/>
        </w:rPr>
        <w:t xml:space="preserve">Overview of the </w:t>
      </w:r>
      <w:r w:rsidR="00797091">
        <w:rPr>
          <w:rFonts w:eastAsiaTheme="minorHAnsi" w:cs="Times New Roman"/>
          <w:b/>
          <w:bCs/>
          <w:i/>
          <w:szCs w:val="24"/>
          <w:lang w:eastAsia="en-US"/>
        </w:rPr>
        <w:t>January 2020</w:t>
      </w:r>
      <w:r w:rsidR="00A738E0">
        <w:rPr>
          <w:rFonts w:eastAsiaTheme="minorHAnsi" w:cs="Times New Roman"/>
          <w:b/>
          <w:bCs/>
          <w:i/>
          <w:szCs w:val="24"/>
          <w:lang w:eastAsia="en-US"/>
        </w:rPr>
        <w:t xml:space="preserve"> </w:t>
      </w:r>
      <w:r w:rsidR="00586177" w:rsidRPr="007B69F4">
        <w:rPr>
          <w:rFonts w:eastAsiaTheme="minorHAnsi" w:cs="Times New Roman"/>
          <w:b/>
          <w:bCs/>
          <w:i/>
          <w:szCs w:val="24"/>
          <w:lang w:eastAsia="en-US"/>
        </w:rPr>
        <w:t>Berkeley IGS Poll</w:t>
      </w:r>
      <w:r w:rsidR="00900EF7" w:rsidRPr="007B69F4">
        <w:rPr>
          <w:rFonts w:eastAsiaTheme="minorHAnsi" w:cs="Times New Roman"/>
          <w:b/>
          <w:bCs/>
          <w:i/>
          <w:szCs w:val="24"/>
          <w:lang w:eastAsia="en-US"/>
        </w:rPr>
        <w:t xml:space="preserve"> </w:t>
      </w:r>
    </w:p>
    <w:p w14:paraId="1BF4210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Universe:   </w:t>
      </w:r>
      <w:r w:rsidRPr="00CE3156">
        <w:rPr>
          <w:rFonts w:eastAsiaTheme="minorHAnsi" w:cs="Times New Roman"/>
          <w:szCs w:val="24"/>
          <w:lang w:eastAsia="en-US"/>
        </w:rPr>
        <w:tab/>
        <w:t>California registered voters</w:t>
      </w:r>
    </w:p>
    <w:p w14:paraId="7FA3C628" w14:textId="0D094A63" w:rsidR="0097149C" w:rsidRPr="00CE3156" w:rsidRDefault="00A738E0"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Pr>
          <w:rFonts w:eastAsiaTheme="minorHAnsi" w:cs="Times New Roman"/>
          <w:szCs w:val="24"/>
          <w:lang w:eastAsia="en-US"/>
        </w:rPr>
        <w:t>Data Collection</w:t>
      </w:r>
      <w:r w:rsidR="0097149C" w:rsidRPr="00CE3156">
        <w:rPr>
          <w:rFonts w:eastAsiaTheme="minorHAnsi" w:cs="Times New Roman"/>
          <w:szCs w:val="24"/>
          <w:lang w:eastAsia="en-US"/>
        </w:rPr>
        <w:t xml:space="preserve"> Period: </w:t>
      </w:r>
      <w:r w:rsidR="0097149C" w:rsidRPr="00CE3156">
        <w:rPr>
          <w:rFonts w:eastAsiaTheme="minorHAnsi" w:cs="Times New Roman"/>
          <w:szCs w:val="24"/>
          <w:lang w:eastAsia="en-US"/>
        </w:rPr>
        <w:tab/>
      </w:r>
      <w:r w:rsidR="00D6149A">
        <w:rPr>
          <w:rFonts w:eastAsiaTheme="minorHAnsi" w:cs="Times New Roman"/>
          <w:szCs w:val="24"/>
          <w:lang w:eastAsia="en-US"/>
        </w:rPr>
        <w:t>February 20-25,</w:t>
      </w:r>
      <w:r>
        <w:rPr>
          <w:rFonts w:eastAsiaTheme="minorHAnsi" w:cs="Times New Roman"/>
          <w:szCs w:val="24"/>
          <w:lang w:eastAsia="en-US"/>
        </w:rPr>
        <w:t xml:space="preserve"> 20</w:t>
      </w:r>
      <w:r w:rsidR="00797091">
        <w:rPr>
          <w:rFonts w:eastAsiaTheme="minorHAnsi" w:cs="Times New Roman"/>
          <w:szCs w:val="24"/>
          <w:lang w:eastAsia="en-US"/>
        </w:rPr>
        <w:t>20</w:t>
      </w:r>
    </w:p>
    <w:p w14:paraId="48F5EAB6" w14:textId="77777777"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Method of Data Collection: </w:t>
      </w:r>
      <w:r w:rsidRPr="00CE3156">
        <w:rPr>
          <w:rFonts w:eastAsiaTheme="minorHAnsi" w:cs="Times New Roman"/>
          <w:szCs w:val="24"/>
          <w:lang w:eastAsia="en-US"/>
        </w:rPr>
        <w:tab/>
      </w:r>
      <w:r>
        <w:rPr>
          <w:rFonts w:eastAsiaTheme="minorHAnsi" w:cs="Times New Roman"/>
          <w:szCs w:val="24"/>
          <w:lang w:eastAsia="en-US"/>
        </w:rPr>
        <w:t>Online through email invitations distributed to registered voters statewide.</w:t>
      </w:r>
    </w:p>
    <w:p w14:paraId="1D3A1D7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Languages of administration: </w:t>
      </w:r>
      <w:r w:rsidRPr="00CE3156">
        <w:rPr>
          <w:rFonts w:eastAsiaTheme="minorHAnsi" w:cs="Times New Roman"/>
          <w:szCs w:val="24"/>
          <w:lang w:eastAsia="en-US"/>
        </w:rPr>
        <w:tab/>
        <w:t>English and Spanish</w:t>
      </w:r>
    </w:p>
    <w:p w14:paraId="59890D6F" w14:textId="3D0399ED"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Sampling Method:  </w:t>
      </w:r>
      <w:r w:rsidRPr="00CE3156">
        <w:rPr>
          <w:rFonts w:eastAsiaTheme="minorHAnsi" w:cs="Times New Roman"/>
          <w:szCs w:val="24"/>
          <w:lang w:eastAsia="en-US"/>
        </w:rPr>
        <w:tab/>
      </w:r>
      <w:r>
        <w:rPr>
          <w:rFonts w:eastAsiaTheme="minorHAnsi" w:cs="Times New Roman"/>
          <w:szCs w:val="24"/>
          <w:lang w:eastAsia="en-US"/>
        </w:rPr>
        <w:t xml:space="preserve">Registration-based sampling of voters </w:t>
      </w:r>
      <w:r w:rsidR="00A738E0">
        <w:rPr>
          <w:rFonts w:eastAsiaTheme="minorHAnsi" w:cs="Times New Roman"/>
          <w:szCs w:val="24"/>
          <w:lang w:eastAsia="en-US"/>
        </w:rPr>
        <w:t>with</w:t>
      </w:r>
      <w:r>
        <w:rPr>
          <w:rFonts w:eastAsiaTheme="minorHAnsi" w:cs="Times New Roman"/>
          <w:szCs w:val="24"/>
          <w:lang w:eastAsia="en-US"/>
        </w:rPr>
        <w:t xml:space="preserve"> email addresses </w:t>
      </w:r>
      <w:r w:rsidR="00A738E0">
        <w:rPr>
          <w:rFonts w:eastAsiaTheme="minorHAnsi" w:cs="Times New Roman"/>
          <w:szCs w:val="24"/>
          <w:lang w:eastAsia="en-US"/>
        </w:rPr>
        <w:t>from</w:t>
      </w:r>
      <w:r>
        <w:rPr>
          <w:rFonts w:eastAsiaTheme="minorHAnsi" w:cs="Times New Roman"/>
          <w:szCs w:val="24"/>
          <w:lang w:eastAsia="en-US"/>
        </w:rPr>
        <w:t xml:space="preserve"> the state voter rolls.</w:t>
      </w:r>
    </w:p>
    <w:p w14:paraId="79D545CB" w14:textId="65E85A56"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Number of Cases: </w:t>
      </w:r>
      <w:r w:rsidRPr="00CE3156">
        <w:rPr>
          <w:rFonts w:eastAsiaTheme="minorHAnsi" w:cs="Times New Roman"/>
          <w:szCs w:val="24"/>
          <w:lang w:eastAsia="en-US"/>
        </w:rPr>
        <w:tab/>
      </w:r>
      <w:r w:rsidR="00797091">
        <w:rPr>
          <w:rFonts w:eastAsiaTheme="minorHAnsi" w:cs="Times New Roman"/>
          <w:szCs w:val="24"/>
          <w:lang w:eastAsia="en-US"/>
        </w:rPr>
        <w:t>6,</w:t>
      </w:r>
      <w:r w:rsidR="00D6149A">
        <w:rPr>
          <w:rFonts w:eastAsiaTheme="minorHAnsi" w:cs="Times New Roman"/>
          <w:szCs w:val="24"/>
          <w:lang w:eastAsia="en-US"/>
        </w:rPr>
        <w:t>688</w:t>
      </w:r>
      <w:r w:rsidRPr="00CE3156">
        <w:rPr>
          <w:rFonts w:eastAsiaTheme="minorHAnsi" w:cs="Times New Roman"/>
          <w:szCs w:val="24"/>
          <w:lang w:eastAsia="en-US"/>
        </w:rPr>
        <w:t xml:space="preserve"> registered voters </w:t>
      </w:r>
    </w:p>
    <w:p w14:paraId="365B8F7D" w14:textId="77777777" w:rsidR="008131F9" w:rsidRPr="00DF0E04" w:rsidRDefault="008131F9" w:rsidP="00E72F35">
      <w:pPr>
        <w:pStyle w:val="Heading3"/>
      </w:pPr>
    </w:p>
    <w:p w14:paraId="582C19A3" w14:textId="68F60AEF" w:rsidR="00021C75" w:rsidRPr="00DF0E04" w:rsidRDefault="00021C75" w:rsidP="00E72F35">
      <w:pPr>
        <w:pStyle w:val="Heading3"/>
      </w:pPr>
      <w:r w:rsidRPr="00DF0E04">
        <w:t>About the Institute of Governmental Studies</w:t>
      </w:r>
    </w:p>
    <w:p w14:paraId="7140CADB" w14:textId="77777777" w:rsidR="00021C75" w:rsidRPr="00DF0E04" w:rsidRDefault="00021C75" w:rsidP="00900EF7">
      <w:pPr>
        <w:ind w:right="360" w:firstLine="0"/>
        <w:rPr>
          <w:szCs w:val="24"/>
        </w:rPr>
      </w:pPr>
      <w:r w:rsidRPr="00DF0E04">
        <w:rPr>
          <w:szCs w:val="24"/>
        </w:rPr>
        <w:t xml:space="preserve">The Institute of Governmental Studies (IGS) is an interdisciplinary organized research unit that pursues a vigorous program of research, education, publication and public service.  A component of the University of California (UC) system’s flagship Berkeley campus, it is the oldest organized research unit in the UC system and the oldest public policy research center in the state.  </w:t>
      </w:r>
    </w:p>
    <w:p w14:paraId="5DB337CE" w14:textId="77777777" w:rsidR="00021C75" w:rsidRPr="00DF0E04" w:rsidRDefault="00021C75" w:rsidP="00900EF7">
      <w:pPr>
        <w:ind w:right="360"/>
        <w:rPr>
          <w:szCs w:val="24"/>
        </w:rPr>
      </w:pPr>
    </w:p>
    <w:p w14:paraId="4DBC4ED9" w14:textId="4773A52C" w:rsidR="00BF0E4B" w:rsidRPr="00DF0E04" w:rsidRDefault="00317D97" w:rsidP="00797091">
      <w:pPr>
        <w:pStyle w:val="NormalWeb"/>
        <w:spacing w:before="0" w:beforeAutospacing="0" w:after="240" w:afterAutospacing="0"/>
        <w:ind w:right="360"/>
        <w:jc w:val="both"/>
        <w:rPr>
          <w:color w:val="000000"/>
        </w:rPr>
      </w:pPr>
      <w:r w:rsidRPr="00DF0E04">
        <w:t xml:space="preserve">IGS conducts periodic surveys of public opinion </w:t>
      </w:r>
      <w:r w:rsidR="00E7022C" w:rsidRPr="00DF0E04">
        <w:t xml:space="preserve">in California </w:t>
      </w:r>
      <w:r w:rsidRPr="00DF0E04">
        <w:t xml:space="preserve">on matters of politics and public policy through its </w:t>
      </w:r>
      <w:r w:rsidR="00021C75" w:rsidRPr="00DF0E04">
        <w:rPr>
          <w:i/>
        </w:rPr>
        <w:t>Berkeley IGS Pol</w:t>
      </w:r>
      <w:r w:rsidRPr="00DF0E04">
        <w:rPr>
          <w:i/>
        </w:rPr>
        <w:t>l</w:t>
      </w:r>
      <w:r w:rsidR="00E7022C" w:rsidRPr="00DF0E04">
        <w:t>.</w:t>
      </w:r>
      <w:r w:rsidR="00021C75" w:rsidRPr="00DF0E04">
        <w:rPr>
          <w:color w:val="000000"/>
        </w:rPr>
        <w:t xml:space="preserve"> The poll, which is disseminated widely, seeks to provide a broad measure of contemporary public opinion, and to generate data for subsequent scholarly analysis.</w:t>
      </w:r>
      <w:r w:rsidRPr="00DF0E04">
        <w:rPr>
          <w:color w:val="000000"/>
        </w:rPr>
        <w:t xml:space="preserve">  </w:t>
      </w:r>
    </w:p>
    <w:p w14:paraId="1B7BA6B0" w14:textId="19F48E70" w:rsidR="004A772E" w:rsidRDefault="004A772E" w:rsidP="00797091">
      <w:pPr>
        <w:ind w:right="360" w:firstLine="0"/>
        <w:jc w:val="left"/>
        <w:rPr>
          <w:b/>
          <w:i/>
        </w:rPr>
      </w:pPr>
    </w:p>
    <w:p w14:paraId="1935EB40" w14:textId="7413178E" w:rsidR="00021C75" w:rsidRPr="00E72F35" w:rsidRDefault="00E72F35" w:rsidP="00797091">
      <w:pPr>
        <w:ind w:right="360" w:firstLine="0"/>
        <w:jc w:val="left"/>
        <w:rPr>
          <w:rFonts w:eastAsiaTheme="majorEastAsia" w:cs="Times New Roman"/>
          <w:b/>
          <w:bCs/>
          <w:i/>
          <w:szCs w:val="24"/>
        </w:rPr>
      </w:pPr>
      <w:r w:rsidRPr="00E72F35">
        <w:rPr>
          <w:b/>
          <w:i/>
        </w:rPr>
        <w:t>Survey Procedures</w:t>
      </w:r>
    </w:p>
    <w:p w14:paraId="55532E73" w14:textId="030DF8AB" w:rsidR="0045431D" w:rsidRPr="0045431D" w:rsidRDefault="00A738E0" w:rsidP="00797091">
      <w:pPr>
        <w:tabs>
          <w:tab w:val="left" w:pos="9000"/>
          <w:tab w:val="left" w:pos="9090"/>
        </w:tabs>
        <w:ind w:right="360" w:firstLine="0"/>
        <w:rPr>
          <w:szCs w:val="24"/>
        </w:rPr>
      </w:pPr>
      <w:r w:rsidRPr="003F2DA1">
        <w:t xml:space="preserve">The findings in this report are based on a </w:t>
      </w:r>
      <w:r w:rsidRPr="003F2DA1">
        <w:rPr>
          <w:i/>
        </w:rPr>
        <w:t>Berkeley IGS Poll</w:t>
      </w:r>
      <w:r w:rsidRPr="003F2DA1">
        <w:t xml:space="preserve"> completed by the Institute of Governmental Studies (IGS) at the University of California, Berkeley.  The poll was administered online in English and Spanish </w:t>
      </w:r>
      <w:r w:rsidR="00D6149A">
        <w:t>February 20-25</w:t>
      </w:r>
      <w:r w:rsidR="00797091" w:rsidRPr="00E4565D">
        <w:t>, 20</w:t>
      </w:r>
      <w:r w:rsidR="00797091">
        <w:t>20</w:t>
      </w:r>
      <w:r w:rsidR="00797091" w:rsidRPr="00E4565D">
        <w:t xml:space="preserve"> among </w:t>
      </w:r>
      <w:r w:rsidR="00797091">
        <w:t>6,</w:t>
      </w:r>
      <w:r w:rsidR="00D6149A">
        <w:t>688</w:t>
      </w:r>
      <w:r w:rsidR="00797091">
        <w:t xml:space="preserve"> </w:t>
      </w:r>
      <w:r w:rsidR="00797091" w:rsidRPr="00E4565D">
        <w:t>registered voters statewide.</w:t>
      </w:r>
    </w:p>
    <w:p w14:paraId="7329DD12" w14:textId="77777777" w:rsidR="0045431D" w:rsidRPr="0045431D" w:rsidRDefault="0045431D" w:rsidP="00797091">
      <w:pPr>
        <w:ind w:right="360" w:firstLine="0"/>
        <w:rPr>
          <w:szCs w:val="24"/>
        </w:rPr>
      </w:pPr>
    </w:p>
    <w:p w14:paraId="4D86FCEE" w14:textId="77777777" w:rsidR="00797091" w:rsidRPr="00E4565D" w:rsidRDefault="00797091" w:rsidP="00797091">
      <w:pPr>
        <w:ind w:right="360" w:firstLine="0"/>
      </w:pPr>
      <w:r w:rsidRPr="00E4565D">
        <w:t>The survey was administered by distributing email invitations to stratified random samples of the state’s registered voters.  Once the</w:t>
      </w:r>
      <w:r w:rsidRPr="00E4565D">
        <w:rPr>
          <w:i/>
        </w:rPr>
        <w:t xml:space="preserve"> </w:t>
      </w:r>
      <w:r w:rsidRPr="00E4565D">
        <w:t xml:space="preserve">questionnaire and email invitations had been finalized, they were translated into the Spanish and reviewed for cultural appropriateness. Each email invited voters to participate in a non-partisan survey conducted by IGS and provided a link to </w:t>
      </w:r>
      <w:r w:rsidRPr="00E4565D">
        <w:lastRenderedPageBreak/>
        <w:t>the IGS website where the survey was housed. Reminder emails were distributed to non-responding voters and an opt out link was provided for voters not wishing to participate and not wanting to receive future emails from IGS about the survey.</w:t>
      </w:r>
    </w:p>
    <w:p w14:paraId="4EA20702" w14:textId="77777777" w:rsidR="00797091" w:rsidRPr="00E4565D" w:rsidRDefault="00797091" w:rsidP="00797091">
      <w:pPr>
        <w:ind w:right="360" w:firstLine="0"/>
      </w:pPr>
    </w:p>
    <w:p w14:paraId="38F3BBAF" w14:textId="77777777" w:rsidR="00797091" w:rsidRPr="00E4565D" w:rsidRDefault="00797091" w:rsidP="00797091">
      <w:pPr>
        <w:ind w:right="360" w:firstLine="0"/>
      </w:pPr>
      <w:r w:rsidRPr="00E4565D">
        <w:t>Samples of registered voters with email addresses were provided to IGS by Political Data, Inc., a leading supplier of registered voter lists in California.  The email addresses of voters were derived from information contained on the state’s official voter registration rolls. The overall sample of registered voters with email addresses was stratified in an attempt to obtain a proper balance of survey respondents across major segments of the registered voter population.</w:t>
      </w:r>
    </w:p>
    <w:p w14:paraId="7973E7E3" w14:textId="77777777" w:rsidR="00797091" w:rsidRPr="00E4565D" w:rsidRDefault="00797091" w:rsidP="00797091">
      <w:pPr>
        <w:ind w:right="360" w:firstLine="0"/>
      </w:pPr>
    </w:p>
    <w:p w14:paraId="6E93DBF5" w14:textId="53C9FE1F" w:rsidR="00797091" w:rsidRPr="00E4565D" w:rsidRDefault="00797091" w:rsidP="00797091">
      <w:pPr>
        <w:ind w:right="360" w:firstLine="0"/>
        <w:rPr>
          <w:rFonts w:eastAsia="MS Mincho"/>
        </w:rPr>
      </w:pPr>
      <w:r w:rsidRPr="00E4565D">
        <w:t>To</w:t>
      </w:r>
      <w:r w:rsidRPr="00E4565D">
        <w:rPr>
          <w:rFonts w:eastAsiaTheme="minorHAnsi"/>
        </w:rPr>
        <w:t xml:space="preserve"> protect the anonymity of survey respondents, voters’ email addresses</w:t>
      </w:r>
      <w:r w:rsidRPr="00E4565D">
        <w:t xml:space="preserve"> and all other personally identifiable information were purged from the data file and replaced </w:t>
      </w:r>
      <w:r w:rsidRPr="00E4565D">
        <w:rPr>
          <w:rFonts w:eastAsia="MS Mincho"/>
        </w:rPr>
        <w:t xml:space="preserve">with a unique and anonymous identification number during data processing.  </w:t>
      </w:r>
      <w:r w:rsidRPr="00E4565D">
        <w:t xml:space="preserve">At the conclusion of the data processing phase, post-stratification weights were applied to align the sample to population characteristics of the state’s overall registered voter population. </w:t>
      </w:r>
    </w:p>
    <w:p w14:paraId="396A46CE" w14:textId="77777777" w:rsidR="00797091" w:rsidRPr="00E4565D" w:rsidRDefault="00797091" w:rsidP="00797091">
      <w:pPr>
        <w:ind w:right="360"/>
        <w:rPr>
          <w:b/>
          <w:u w:val="single"/>
        </w:rPr>
      </w:pPr>
    </w:p>
    <w:p w14:paraId="5DC03386" w14:textId="7B1D1997" w:rsidR="0045431D" w:rsidRPr="0045431D" w:rsidRDefault="00797091" w:rsidP="00797091">
      <w:pPr>
        <w:ind w:right="360" w:firstLine="0"/>
        <w:rPr>
          <w:rFonts w:eastAsiaTheme="minorHAnsi"/>
          <w:szCs w:val="24"/>
        </w:rPr>
      </w:pPr>
      <w:r w:rsidRPr="00E4565D">
        <w:rPr>
          <w:rFonts w:eastAsiaTheme="minorHAnsi"/>
        </w:rPr>
        <w:t xml:space="preserve">The sampling error associated with the results from the survey are difficult to calculate precisely due to the effects of sample stratification and the post-stratification weighting. </w:t>
      </w:r>
      <w:r w:rsidR="0045431D" w:rsidRPr="0045431D">
        <w:rPr>
          <w:rFonts w:eastAsiaTheme="minorHAnsi"/>
          <w:szCs w:val="24"/>
        </w:rPr>
        <w:t xml:space="preserve">Nevertheless, it is likely that the statewide findings based on the total registered voter samples are subject to an approximate sampling error +/- </w:t>
      </w:r>
      <w:r w:rsidR="00D6149A">
        <w:rPr>
          <w:rFonts w:eastAsiaTheme="minorHAnsi"/>
          <w:szCs w:val="24"/>
        </w:rPr>
        <w:t>1.5</w:t>
      </w:r>
      <w:bookmarkStart w:id="0" w:name="_GoBack"/>
      <w:bookmarkEnd w:id="0"/>
      <w:r w:rsidR="0045431D" w:rsidRPr="0045431D">
        <w:rPr>
          <w:rFonts w:eastAsiaTheme="minorHAnsi"/>
          <w:szCs w:val="24"/>
        </w:rPr>
        <w:t xml:space="preserve"> percentage points at the 95% confidence level. Results based on subgroups of this population would be subject to larger margins of sampling error.</w:t>
      </w:r>
    </w:p>
    <w:p w14:paraId="318572D3" w14:textId="77777777" w:rsidR="0045431D" w:rsidRPr="0045431D" w:rsidRDefault="0045431D" w:rsidP="0045431D">
      <w:pPr>
        <w:ind w:right="270" w:firstLine="0"/>
        <w:rPr>
          <w:rFonts w:eastAsiaTheme="minorHAnsi"/>
          <w:szCs w:val="24"/>
        </w:rPr>
      </w:pPr>
    </w:p>
    <w:p w14:paraId="6792C5A4" w14:textId="77777777" w:rsidR="0045431D" w:rsidRPr="0045431D" w:rsidRDefault="0045431D" w:rsidP="0045431D">
      <w:pPr>
        <w:ind w:right="270" w:firstLine="0"/>
        <w:rPr>
          <w:szCs w:val="24"/>
        </w:rPr>
      </w:pPr>
      <w:r w:rsidRPr="0045431D">
        <w:rPr>
          <w:szCs w:val="24"/>
        </w:rPr>
        <w:t xml:space="preserve">Detailed tabulations reporting the results to each question included in this report can be found at the </w:t>
      </w:r>
      <w:r w:rsidRPr="0045431D">
        <w:rPr>
          <w:i/>
          <w:szCs w:val="24"/>
        </w:rPr>
        <w:t xml:space="preserve">Berkeley IGS Poll </w:t>
      </w:r>
      <w:r w:rsidRPr="0045431D">
        <w:rPr>
          <w:szCs w:val="24"/>
        </w:rPr>
        <w:t xml:space="preserve">website at </w:t>
      </w:r>
      <w:hyperlink r:id="rId8" w:history="1">
        <w:r w:rsidRPr="0045431D">
          <w:rPr>
            <w:rStyle w:val="Hyperlink"/>
            <w:szCs w:val="24"/>
          </w:rPr>
          <w:t>https://igs.berkeley.edu/igs-poll/berkeley-igs-poll</w:t>
        </w:r>
      </w:hyperlink>
      <w:r w:rsidRPr="0045431D">
        <w:rPr>
          <w:szCs w:val="24"/>
        </w:rPr>
        <w:t>.</w:t>
      </w:r>
    </w:p>
    <w:p w14:paraId="04B51F3D" w14:textId="77777777" w:rsidR="0045431D" w:rsidRPr="00504E68" w:rsidRDefault="0045431D" w:rsidP="0045431D">
      <w:pPr>
        <w:ind w:right="-360"/>
        <w:rPr>
          <w:sz w:val="22"/>
          <w:szCs w:val="22"/>
        </w:rPr>
      </w:pPr>
    </w:p>
    <w:p w14:paraId="0DEA384F" w14:textId="677D848E" w:rsidR="0097509D" w:rsidRPr="008B1C8B" w:rsidRDefault="0097509D" w:rsidP="0045431D">
      <w:pPr>
        <w:tabs>
          <w:tab w:val="left" w:pos="9000"/>
          <w:tab w:val="left" w:pos="9090"/>
        </w:tabs>
        <w:ind w:right="-180" w:firstLine="0"/>
        <w:rPr>
          <w:color w:val="000000"/>
        </w:rPr>
      </w:pPr>
    </w:p>
    <w:sectPr w:rsidR="0097509D" w:rsidRPr="008B1C8B" w:rsidSect="0004594E">
      <w:footerReference w:type="even" r:id="rId9"/>
      <w:footerReference w:type="default" r:id="rId10"/>
      <w:pgSz w:w="12240" w:h="15840" w:code="1"/>
      <w:pgMar w:top="1440" w:right="1440" w:bottom="1440" w:left="1440" w:header="2434" w:footer="229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09D6" w14:textId="77777777" w:rsidR="00F56E2B" w:rsidRDefault="00F56E2B" w:rsidP="004A772E">
      <w:r>
        <w:separator/>
      </w:r>
    </w:p>
  </w:endnote>
  <w:endnote w:type="continuationSeparator" w:id="0">
    <w:p w14:paraId="3419A976" w14:textId="77777777" w:rsidR="00F56E2B" w:rsidRDefault="00F56E2B" w:rsidP="004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pitch w:val="variable"/>
    <w:sig w:usb0="A00002AF" w:usb1="5000204B"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8F5B"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4</w:t>
    </w:r>
    <w:r>
      <w:rPr>
        <w:rStyle w:val="PageNumber"/>
      </w:rPr>
      <w:fldChar w:fldCharType="end"/>
    </w:r>
  </w:p>
  <w:p w14:paraId="29382058" w14:textId="77777777" w:rsidR="004A772E" w:rsidRDefault="004A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AD11"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3</w:t>
    </w:r>
    <w:r>
      <w:rPr>
        <w:rStyle w:val="PageNumber"/>
      </w:rPr>
      <w:fldChar w:fldCharType="end"/>
    </w:r>
  </w:p>
  <w:p w14:paraId="2AF5B000" w14:textId="77777777" w:rsidR="004A772E" w:rsidRDefault="004A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9B6E" w14:textId="77777777" w:rsidR="00F56E2B" w:rsidRDefault="00F56E2B" w:rsidP="004A772E">
      <w:r>
        <w:separator/>
      </w:r>
    </w:p>
  </w:footnote>
  <w:footnote w:type="continuationSeparator" w:id="0">
    <w:p w14:paraId="1EF380A9" w14:textId="77777777" w:rsidR="00F56E2B" w:rsidRDefault="00F56E2B" w:rsidP="004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DE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5325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4E"/>
    <w:rsid w:val="00021C75"/>
    <w:rsid w:val="00037C08"/>
    <w:rsid w:val="0004581F"/>
    <w:rsid w:val="0004594E"/>
    <w:rsid w:val="00061DC2"/>
    <w:rsid w:val="00083E56"/>
    <w:rsid w:val="00086483"/>
    <w:rsid w:val="001358E6"/>
    <w:rsid w:val="0018072F"/>
    <w:rsid w:val="00184A5B"/>
    <w:rsid w:val="001B5012"/>
    <w:rsid w:val="001F61BD"/>
    <w:rsid w:val="001F69AF"/>
    <w:rsid w:val="00205F7E"/>
    <w:rsid w:val="00221A76"/>
    <w:rsid w:val="002304B2"/>
    <w:rsid w:val="00236C97"/>
    <w:rsid w:val="00242ADE"/>
    <w:rsid w:val="00260B79"/>
    <w:rsid w:val="00261ED9"/>
    <w:rsid w:val="0027626F"/>
    <w:rsid w:val="00282868"/>
    <w:rsid w:val="00284127"/>
    <w:rsid w:val="002869D7"/>
    <w:rsid w:val="002D1976"/>
    <w:rsid w:val="00317D97"/>
    <w:rsid w:val="00325DF2"/>
    <w:rsid w:val="00327DF8"/>
    <w:rsid w:val="00337190"/>
    <w:rsid w:val="003478CF"/>
    <w:rsid w:val="003737B5"/>
    <w:rsid w:val="00385284"/>
    <w:rsid w:val="003878ED"/>
    <w:rsid w:val="003F5711"/>
    <w:rsid w:val="00402FA7"/>
    <w:rsid w:val="004211B9"/>
    <w:rsid w:val="0043400C"/>
    <w:rsid w:val="0045431D"/>
    <w:rsid w:val="0048544C"/>
    <w:rsid w:val="004A772E"/>
    <w:rsid w:val="004B6F16"/>
    <w:rsid w:val="005220CA"/>
    <w:rsid w:val="0055438E"/>
    <w:rsid w:val="00584988"/>
    <w:rsid w:val="00586177"/>
    <w:rsid w:val="005940CB"/>
    <w:rsid w:val="005F1222"/>
    <w:rsid w:val="00694A72"/>
    <w:rsid w:val="006C13D0"/>
    <w:rsid w:val="006D5F4B"/>
    <w:rsid w:val="00703751"/>
    <w:rsid w:val="007340E0"/>
    <w:rsid w:val="00797091"/>
    <w:rsid w:val="007B14B4"/>
    <w:rsid w:val="007B3031"/>
    <w:rsid w:val="007B69F4"/>
    <w:rsid w:val="008131F9"/>
    <w:rsid w:val="00840FFB"/>
    <w:rsid w:val="00847CF7"/>
    <w:rsid w:val="00864C0A"/>
    <w:rsid w:val="008753CF"/>
    <w:rsid w:val="008952FB"/>
    <w:rsid w:val="008970CE"/>
    <w:rsid w:val="008B1C8B"/>
    <w:rsid w:val="00900EF7"/>
    <w:rsid w:val="00907164"/>
    <w:rsid w:val="009219F7"/>
    <w:rsid w:val="00935CE3"/>
    <w:rsid w:val="0097149C"/>
    <w:rsid w:val="00973362"/>
    <w:rsid w:val="0097509D"/>
    <w:rsid w:val="009C7CB1"/>
    <w:rsid w:val="00A0671D"/>
    <w:rsid w:val="00A13A45"/>
    <w:rsid w:val="00A1437E"/>
    <w:rsid w:val="00A2746F"/>
    <w:rsid w:val="00A31644"/>
    <w:rsid w:val="00A4399E"/>
    <w:rsid w:val="00A546D6"/>
    <w:rsid w:val="00A738E0"/>
    <w:rsid w:val="00A83C23"/>
    <w:rsid w:val="00A92B09"/>
    <w:rsid w:val="00AB0FF3"/>
    <w:rsid w:val="00AC5D76"/>
    <w:rsid w:val="00AD6767"/>
    <w:rsid w:val="00AE5E1E"/>
    <w:rsid w:val="00B81FCD"/>
    <w:rsid w:val="00B85909"/>
    <w:rsid w:val="00B867B8"/>
    <w:rsid w:val="00BC4444"/>
    <w:rsid w:val="00BE3B74"/>
    <w:rsid w:val="00BF0E4B"/>
    <w:rsid w:val="00C102A3"/>
    <w:rsid w:val="00C12C3E"/>
    <w:rsid w:val="00C1744C"/>
    <w:rsid w:val="00C37D5C"/>
    <w:rsid w:val="00C61EBC"/>
    <w:rsid w:val="00C8765B"/>
    <w:rsid w:val="00C95F02"/>
    <w:rsid w:val="00CB30C7"/>
    <w:rsid w:val="00CE3156"/>
    <w:rsid w:val="00D228AC"/>
    <w:rsid w:val="00D30C9B"/>
    <w:rsid w:val="00D6149A"/>
    <w:rsid w:val="00D8331E"/>
    <w:rsid w:val="00D86D52"/>
    <w:rsid w:val="00DA0186"/>
    <w:rsid w:val="00DA59EF"/>
    <w:rsid w:val="00DF0E04"/>
    <w:rsid w:val="00E03C30"/>
    <w:rsid w:val="00E124F5"/>
    <w:rsid w:val="00E16BE1"/>
    <w:rsid w:val="00E266F5"/>
    <w:rsid w:val="00E66825"/>
    <w:rsid w:val="00E7022C"/>
    <w:rsid w:val="00E72F35"/>
    <w:rsid w:val="00E96773"/>
    <w:rsid w:val="00EA7681"/>
    <w:rsid w:val="00ED4676"/>
    <w:rsid w:val="00EE0731"/>
    <w:rsid w:val="00EF2B68"/>
    <w:rsid w:val="00EF2C68"/>
    <w:rsid w:val="00EF3389"/>
    <w:rsid w:val="00F018BA"/>
    <w:rsid w:val="00F554CE"/>
    <w:rsid w:val="00F56E2B"/>
    <w:rsid w:val="00F751D2"/>
    <w:rsid w:val="00F90484"/>
    <w:rsid w:val="00FB18CA"/>
    <w:rsid w:val="00FB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52C0C"/>
  <w15:docId w15:val="{C5D14C04-6C4F-224F-AD09-26C30556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s.berkeley.edu/igs-poll/berkeley-igs-pol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WOLF</dc:creator>
  <cp:lastModifiedBy>Mark Dicamillo</cp:lastModifiedBy>
  <cp:revision>3</cp:revision>
  <cp:lastPrinted>2019-06-20T20:13:00Z</cp:lastPrinted>
  <dcterms:created xsi:type="dcterms:W3CDTF">2020-03-05T17:28:00Z</dcterms:created>
  <dcterms:modified xsi:type="dcterms:W3CDTF">2020-03-05T17:29:00Z</dcterms:modified>
</cp:coreProperties>
</file>