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E70CA" w14:textId="4290BCBC" w:rsidR="00D8331E" w:rsidRDefault="002304B2" w:rsidP="00900EF7">
      <w:pPr>
        <w:ind w:right="360" w:firstLine="0"/>
      </w:pPr>
      <w:r>
        <w:rPr>
          <w:noProof/>
          <w:lang w:eastAsia="en-US"/>
        </w:rPr>
        <mc:AlternateContent>
          <mc:Choice Requires="wps">
            <w:drawing>
              <wp:anchor distT="0" distB="0" distL="114300" distR="114300" simplePos="0" relativeHeight="251659264" behindDoc="0" locked="0" layoutInCell="1" allowOverlap="1" wp14:anchorId="3EA50B7A" wp14:editId="5C53F3E9">
                <wp:simplePos x="0" y="0"/>
                <wp:positionH relativeFrom="column">
                  <wp:posOffset>2895599</wp:posOffset>
                </wp:positionH>
                <wp:positionV relativeFrom="paragraph">
                  <wp:posOffset>-169333</wp:posOffset>
                </wp:positionV>
                <wp:extent cx="2604135" cy="1181100"/>
                <wp:effectExtent l="0" t="0" r="1206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1181100"/>
                        </a:xfrm>
                        <a:prstGeom prst="rect">
                          <a:avLst/>
                        </a:prstGeom>
                        <a:solidFill>
                          <a:srgbClr val="FFFFFF"/>
                        </a:solidFill>
                        <a:ln w="9525">
                          <a:noFill/>
                          <a:miter lim="800000"/>
                          <a:headEnd/>
                          <a:tailEnd/>
                        </a:ln>
                      </wps:spPr>
                      <wps:txbx id="1">
                        <w:txbxContent>
                          <w:p w14:paraId="2071290C" w14:textId="77777777" w:rsidR="0097509D" w:rsidRDefault="0097509D" w:rsidP="002304B2">
                            <w:pPr>
                              <w:ind w:firstLine="0"/>
                              <w:rPr>
                                <w:sz w:val="20"/>
                              </w:rPr>
                            </w:pPr>
                          </w:p>
                          <w:p w14:paraId="086E2789" w14:textId="77777777" w:rsidR="0097509D" w:rsidRPr="00FB73E2" w:rsidRDefault="0097509D" w:rsidP="002304B2">
                            <w:pPr>
                              <w:ind w:firstLine="0"/>
                              <w:rPr>
                                <w:sz w:val="20"/>
                              </w:rPr>
                            </w:pPr>
                            <w:r>
                              <w:rPr>
                                <w:sz w:val="20"/>
                              </w:rPr>
                              <w:t>Institute of Governmental Studies</w:t>
                            </w:r>
                          </w:p>
                          <w:p w14:paraId="04EF5B62" w14:textId="77777777" w:rsidR="0097509D" w:rsidRPr="00FB73E2" w:rsidRDefault="0097509D" w:rsidP="002304B2">
                            <w:pPr>
                              <w:ind w:firstLine="0"/>
                              <w:rPr>
                                <w:sz w:val="20"/>
                              </w:rPr>
                            </w:pPr>
                            <w:r w:rsidRPr="00FB73E2">
                              <w:rPr>
                                <w:sz w:val="20"/>
                              </w:rPr>
                              <w:t>124-126 Moses Hall</w:t>
                            </w:r>
                          </w:p>
                          <w:p w14:paraId="6D91834F" w14:textId="77777777" w:rsidR="0097509D" w:rsidRPr="00FB73E2" w:rsidRDefault="0097509D" w:rsidP="002304B2">
                            <w:pPr>
                              <w:ind w:firstLine="0"/>
                              <w:rPr>
                                <w:sz w:val="20"/>
                              </w:rPr>
                            </w:pPr>
                            <w:r w:rsidRPr="00FB73E2">
                              <w:rPr>
                                <w:sz w:val="20"/>
                              </w:rPr>
                              <w:t>University of California</w:t>
                            </w:r>
                          </w:p>
                          <w:p w14:paraId="02675D32" w14:textId="77777777" w:rsidR="0097509D" w:rsidRPr="00FB73E2" w:rsidRDefault="0097509D" w:rsidP="002304B2">
                            <w:pPr>
                              <w:ind w:firstLine="0"/>
                              <w:rPr>
                                <w:sz w:val="20"/>
                              </w:rPr>
                            </w:pPr>
                            <w:r w:rsidRPr="00FB73E2">
                              <w:rPr>
                                <w:sz w:val="20"/>
                              </w:rPr>
                              <w:t>Berkeley, CA 94720</w:t>
                            </w:r>
                          </w:p>
                          <w:p w14:paraId="526F056E" w14:textId="77777777" w:rsidR="0097509D" w:rsidRPr="00FB73E2" w:rsidRDefault="0097509D" w:rsidP="002304B2">
                            <w:pPr>
                              <w:ind w:firstLine="0"/>
                              <w:rPr>
                                <w:sz w:val="20"/>
                              </w:rPr>
                            </w:pPr>
                            <w:r>
                              <w:rPr>
                                <w:sz w:val="20"/>
                              </w:rPr>
                              <w:t>Tel: 510-642-</w:t>
                            </w:r>
                            <w:r w:rsidRPr="00FB73E2">
                              <w:rPr>
                                <w:sz w:val="20"/>
                              </w:rPr>
                              <w:t>6835</w:t>
                            </w:r>
                          </w:p>
                          <w:p w14:paraId="083024A2" w14:textId="77777777" w:rsidR="0097509D" w:rsidRDefault="0097509D" w:rsidP="002304B2">
                            <w:pPr>
                              <w:ind w:firstLine="0"/>
                              <w:rPr>
                                <w:sz w:val="20"/>
                              </w:rPr>
                            </w:pPr>
                            <w:r w:rsidRPr="00FB73E2">
                              <w:rPr>
                                <w:sz w:val="20"/>
                              </w:rPr>
                              <w:t>Email: igs@berkeley.edu</w:t>
                            </w:r>
                          </w:p>
                          <w:p w14:paraId="275B6BA1" w14:textId="77777777" w:rsidR="0097509D" w:rsidRDefault="009750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228pt;margin-top:-13.3pt;width:205.0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J1DCICAAAeBAAADgAAAGRycy9lMm9Eb2MueG1srFPbbhshEH2v1H9AvNd7iZ04K6+j1KmrSulF&#10;SvoBLMt6UYGhgL2bfn0G1nGs9K0qD4hhhsPMmTOrm1ErchDOSzA1LWY5JcJwaKXZ1fTn4/bDkhIf&#10;mGmZAiNq+iQ8vVm/f7cabCVK6EG1whEEMb4abE37EGyVZZ73QjM/AysMOjtwmgU03S5rHRsQXaus&#10;zPPLbADXWgdceI+3d5OTrhN+1wkevnedF4GommJuIe0u7U3cs/WKVTvHbC/5MQ32D1loJg1+eoK6&#10;Y4GRvZN/QWnJHXjowoyDzqDrJBepBqymyN9U89AzK1ItSI63J5r8/4Pl3w4/HJFtTS/yK0oM09ik&#10;RzEG8hFGUkZ+BusrDHuwGBhGvMY+p1q9vQf+yxMDm56Znbh1DoZesBbzK+LL7OzphOMjSDN8hRa/&#10;YfsACWjsnI7kIR0E0bFPT6fexFQ4XpaX+by4WFDC0VcUy6LIU/cyVr08t86HzwI0iYeaOmx+gmeH&#10;ex9iOqx6CYm/eVCy3UqlkuF2zUY5cmAolG1aqYI3YcqQoabXi3KRkA3E90lDWgYUspK6pss8rkla&#10;kY5Ppk0hgUk1nTETZY78REomcsLYjBgYSWugfUKmHEyCxQHDQw/uDyUDirWm/veeOUGJ+mKQ7eti&#10;Po/qTsZ8cVWi4c49zbmHGY5QNQ2UTMdNSBMReTBwi13pZOLrNZNjrijCRONxYKLKz+0U9TrW62cA&#10;AAD//wMAUEsDBBQABgAIAAAAIQAZNtho3wAAAAsBAAAPAAAAZHJzL2Rvd25yZXYueG1sTI9BTsMw&#10;EEX3SNzBGiQ2qHVaJW4b4lSABGLb0gNM4mkSEY+j2G3S22NWsBzN0//vF/vZ9uJKo+8ca1gtExDE&#10;tTMdNxpOX++LLQgfkA32jknDjTzsy/u7AnPjJj7Q9RgaEUPY56ihDWHIpfR1Sxb90g3E8Xd2o8UQ&#10;z7GRZsQphtterpNESYsdx4YWB3prqf4+XqyG8+f0lO2m6iOcNodUvWK3qdxN68eH+eUZRKA5/MHw&#10;qx/VoYxOlbuw8aLXkGYqbgkaFmulQERiq9QKRBXRbJeCLAv5f0P5AwAA//8DAFBLAQItABQABgAI&#10;AAAAIQDkmcPA+wAAAOEBAAATAAAAAAAAAAAAAAAAAAAAAABbQ29udGVudF9UeXBlc10ueG1sUEsB&#10;Ai0AFAAGAAgAAAAhACOyauHXAAAAlAEAAAsAAAAAAAAAAAAAAAAALAEAAF9yZWxzLy5yZWxzUEsB&#10;Ai0AFAAGAAgAAAAhAH5ydQwiAgAAHgQAAA4AAAAAAAAAAAAAAAAALAIAAGRycy9lMm9Eb2MueG1s&#10;UEsBAi0AFAAGAAgAAAAhABk22GjfAAAACwEAAA8AAAAAAAAAAAAAAAAAegQAAGRycy9kb3ducmV2&#10;LnhtbFBLBQYAAAAABAAEAPMAAACGBQAAAAA=&#10;" stroked="f">
                <v:textbox style="mso-next-textbox:#_x0000_s1027">
                  <w:txbxContent>
                    <w:p w14:paraId="2071290C" w14:textId="77777777" w:rsidR="0097509D" w:rsidRDefault="0097509D" w:rsidP="002304B2">
                      <w:pPr>
                        <w:ind w:firstLine="0"/>
                        <w:rPr>
                          <w:sz w:val="20"/>
                        </w:rPr>
                      </w:pPr>
                    </w:p>
                    <w:p w14:paraId="086E2789" w14:textId="77777777" w:rsidR="0097509D" w:rsidRPr="00FB73E2" w:rsidRDefault="0097509D" w:rsidP="002304B2">
                      <w:pPr>
                        <w:ind w:firstLine="0"/>
                        <w:rPr>
                          <w:sz w:val="20"/>
                        </w:rPr>
                      </w:pPr>
                      <w:r>
                        <w:rPr>
                          <w:sz w:val="20"/>
                        </w:rPr>
                        <w:t>Institute of Governmental Studies</w:t>
                      </w:r>
                    </w:p>
                    <w:p w14:paraId="04EF5B62" w14:textId="77777777" w:rsidR="0097509D" w:rsidRPr="00FB73E2" w:rsidRDefault="0097509D" w:rsidP="002304B2">
                      <w:pPr>
                        <w:ind w:firstLine="0"/>
                        <w:rPr>
                          <w:sz w:val="20"/>
                        </w:rPr>
                      </w:pPr>
                      <w:r w:rsidRPr="00FB73E2">
                        <w:rPr>
                          <w:sz w:val="20"/>
                        </w:rPr>
                        <w:t>124-126 Moses Hall</w:t>
                      </w:r>
                    </w:p>
                    <w:p w14:paraId="6D91834F" w14:textId="77777777" w:rsidR="0097509D" w:rsidRPr="00FB73E2" w:rsidRDefault="0097509D" w:rsidP="002304B2">
                      <w:pPr>
                        <w:ind w:firstLine="0"/>
                        <w:rPr>
                          <w:sz w:val="20"/>
                        </w:rPr>
                      </w:pPr>
                      <w:r w:rsidRPr="00FB73E2">
                        <w:rPr>
                          <w:sz w:val="20"/>
                        </w:rPr>
                        <w:t>University of California</w:t>
                      </w:r>
                    </w:p>
                    <w:p w14:paraId="02675D32" w14:textId="77777777" w:rsidR="0097509D" w:rsidRPr="00FB73E2" w:rsidRDefault="0097509D" w:rsidP="002304B2">
                      <w:pPr>
                        <w:ind w:firstLine="0"/>
                        <w:rPr>
                          <w:sz w:val="20"/>
                        </w:rPr>
                      </w:pPr>
                      <w:r w:rsidRPr="00FB73E2">
                        <w:rPr>
                          <w:sz w:val="20"/>
                        </w:rPr>
                        <w:t>Berkeley, CA 94720</w:t>
                      </w:r>
                    </w:p>
                    <w:p w14:paraId="526F056E" w14:textId="77777777" w:rsidR="0097509D" w:rsidRPr="00FB73E2" w:rsidRDefault="0097509D" w:rsidP="002304B2">
                      <w:pPr>
                        <w:ind w:firstLine="0"/>
                        <w:rPr>
                          <w:sz w:val="20"/>
                        </w:rPr>
                      </w:pPr>
                      <w:r>
                        <w:rPr>
                          <w:sz w:val="20"/>
                        </w:rPr>
                        <w:t>Tel: 510-642-</w:t>
                      </w:r>
                      <w:r w:rsidRPr="00FB73E2">
                        <w:rPr>
                          <w:sz w:val="20"/>
                        </w:rPr>
                        <w:t>6835</w:t>
                      </w:r>
                    </w:p>
                    <w:p w14:paraId="083024A2" w14:textId="77777777" w:rsidR="0097509D" w:rsidRDefault="0097509D" w:rsidP="002304B2">
                      <w:pPr>
                        <w:ind w:firstLine="0"/>
                        <w:rPr>
                          <w:sz w:val="20"/>
                        </w:rPr>
                      </w:pPr>
                      <w:r w:rsidRPr="00FB73E2">
                        <w:rPr>
                          <w:sz w:val="20"/>
                        </w:rPr>
                        <w:t>Email: igs@berkeley.edu</w:t>
                      </w:r>
                    </w:p>
                    <w:p w14:paraId="275B6BA1" w14:textId="77777777" w:rsidR="0097509D" w:rsidRDefault="0097509D"/>
                  </w:txbxContent>
                </v:textbox>
              </v:shape>
            </w:pict>
          </mc:Fallback>
        </mc:AlternateContent>
      </w:r>
      <w:r>
        <w:rPr>
          <w:noProof/>
          <w:lang w:eastAsia="en-US"/>
        </w:rPr>
        <mc:AlternateContent>
          <mc:Choice Requires="wps">
            <w:drawing>
              <wp:anchor distT="0" distB="0" distL="114300" distR="114300" simplePos="0" relativeHeight="251660288" behindDoc="0" locked="0" layoutInCell="1" allowOverlap="1" wp14:anchorId="13310C29" wp14:editId="45A55D60">
                <wp:simplePos x="0" y="0"/>
                <wp:positionH relativeFrom="column">
                  <wp:posOffset>5055235</wp:posOffset>
                </wp:positionH>
                <wp:positionV relativeFrom="paragraph">
                  <wp:posOffset>-172720</wp:posOffset>
                </wp:positionV>
                <wp:extent cx="317500" cy="45719"/>
                <wp:effectExtent l="0" t="25400" r="0" b="5715"/>
                <wp:wrapSquare wrapText="bothSides"/>
                <wp:docPr id="2" name="Text Box 2"/>
                <wp:cNvGraphicFramePr/>
                <a:graphic xmlns:a="http://schemas.openxmlformats.org/drawingml/2006/main">
                  <a:graphicData uri="http://schemas.microsoft.com/office/word/2010/wordprocessingShape">
                    <wps:wsp>
                      <wps:cNvSpPr txBox="1"/>
                      <wps:spPr>
                        <a:xfrm>
                          <a:off x="0" y="0"/>
                          <a:ext cx="317500" cy="4571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13310C29" id="_x0000_s1027" type="#_x0000_t202" style="position:absolute;left:0;text-align:left;margin-left:398.05pt;margin-top:-13.55pt;width:2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A8JHwCAABsBQAADgAAAGRycy9lMm9Eb2MueG1srFRLbxoxEL5X6n+wfC8LlDQNYoloolSVUBIV&#10;qpyN1wYrtsexDbv013fsXQilvaTqZXc88837MblujCY74YMCW9JBr0+JsBwqZdcl/bG8+/CZkhCZ&#10;rZgGK0q6F4FeT9+/m9RuLIawAV0JT9CIDePalXQToxsXReAbYVjogRMWhRK8YRGffl1UntVo3ehi&#10;2O9/KmrwlfPARQjIvW2FdJrtSyl4fJAyiEh0STG2mL8+f1fpW0wnbLz2zG0U78Jg/xCFYcqi06Op&#10;WxYZ2Xr1hymjuIcAMvY4mAKkVFzkHDCbQf8sm8WGOZFzweIEdyxT+H9m+f3u0RNVlXRIiWUGW7QU&#10;TSRfoCHDVJ3ahTGCFg5hsUE2dvnAD8hMSTfSm/THdAjKsc77Y22TMY7Mj4PLiz5KOIpGF5eDq2Sk&#10;eNV1PsSvAgxJREk9di4XlO3mIbbQAyS5snCntM7d0/Y3BtpsOSK3v9NOabThZirutUha2n4XEtPP&#10;USdGHjxxoz3ZMRwZxrmwMSec7SI6oST6fotih0+qbVRvUT5qZM9g41HZKAs+V+ks7Or5ELJs8Vjq&#10;k7wTqZV9FtWyWTW5+9iZIF5OeruCao8t99CuTHD8TmFn5izER+ZxR1AD9z4+4EdqqEsKHUXJBvzP&#10;v/ETHkcXpZTUuHMlDS9b5gUl+pvFob4ajEZoNuYHDskQH/5UsjqV2K25AezRAEN3PJMJH/WBlB7M&#10;E56HWfKKImY5+i5pPJA3sb0EeF64mM0yCNfSsTi3C8eT6VTzNHfL5ol51w1nxKG+h8N2svHZjLbY&#10;pGlhto0gVR7gVPW2ql03cKXzCnTnJ92M03dGvR7J6S8AAAD//wMAUEsDBBQABgAIAAAAIQCq1UEx&#10;3wAAAAsBAAAPAAAAZHJzL2Rvd25yZXYueG1sTI/NbsIwEITvlXgHa5F6AzuIAknjINSq11alP1Jv&#10;Jl6SiHgdxYakb9/lVG67M6PZb/Pt6FpxwT40njQkcwUCqfS2oUrD58fLbAMiREPWtJ5Qwy8G2BaT&#10;u9xk1g/0jpd9rASXUMiMhjrGLpMylDU6E+a+Q2Lv6HtnIq99JW1vBi53rVwotZLONMQXatPhU43l&#10;aX92Gr5ejz/fS/VWPbuHbvCjkuRSqfX9dNw9gog4xv8wXPEZHQpmOvgz2SBaDet0lXBUw2yx5oET&#10;m+VVObCSpCnIIpe3PxR/AAAA//8DAFBLAQItABQABgAIAAAAIQDkmcPA+wAAAOEBAAATAAAAAAAA&#10;AAAAAAAAAAAAAABbQ29udGVudF9UeXBlc10ueG1sUEsBAi0AFAAGAAgAAAAhACOyauHXAAAAlAEA&#10;AAsAAAAAAAAAAAAAAAAALAEAAF9yZWxzLy5yZWxzUEsBAi0AFAAGAAgAAAAhAJIAPCR8AgAAbAUA&#10;AA4AAAAAAAAAAAAAAAAALAIAAGRycy9lMm9Eb2MueG1sUEsBAi0AFAAGAAgAAAAhAKrVQTHfAAAA&#10;CwEAAA8AAAAAAAAAAAAAAAAA1AQAAGRycy9kb3ducmV2LnhtbFBLBQYAAAAABAAEAPMAAADgBQAA&#10;AAA=&#10;" filled="f" stroked="f">
                <v:textbox>
                  <w:txbxContent/>
                </v:textbox>
                <w10:wrap type="square"/>
              </v:shape>
            </w:pict>
          </mc:Fallback>
        </mc:AlternateContent>
      </w:r>
      <w:r w:rsidR="0004594E">
        <w:rPr>
          <w:noProof/>
          <w:lang w:eastAsia="en-US"/>
        </w:rPr>
        <w:drawing>
          <wp:inline distT="0" distB="0" distL="0" distR="0" wp14:anchorId="52177415" wp14:editId="68CD3380">
            <wp:extent cx="2629030" cy="138198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Berkeley IGS Pol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0970" cy="1383006"/>
                    </a:xfrm>
                    <a:prstGeom prst="rect">
                      <a:avLst/>
                    </a:prstGeom>
                  </pic:spPr>
                </pic:pic>
              </a:graphicData>
            </a:graphic>
          </wp:inline>
        </w:drawing>
      </w:r>
    </w:p>
    <w:p w14:paraId="0BA9D512" w14:textId="77777777" w:rsidR="00D8331E" w:rsidRPr="00D8331E" w:rsidRDefault="00D8331E" w:rsidP="00900EF7">
      <w:pPr>
        <w:ind w:right="360"/>
      </w:pPr>
    </w:p>
    <w:p w14:paraId="0D5FC54B" w14:textId="77777777" w:rsidR="00D8331E" w:rsidRDefault="00D8331E" w:rsidP="00900EF7">
      <w:pPr>
        <w:ind w:right="360"/>
      </w:pPr>
    </w:p>
    <w:p w14:paraId="2E20991A" w14:textId="77777777" w:rsidR="00D8331E" w:rsidRDefault="00D8331E" w:rsidP="00900EF7">
      <w:pPr>
        <w:ind w:right="360"/>
      </w:pPr>
    </w:p>
    <w:p w14:paraId="34CA5EC2" w14:textId="77777777" w:rsidR="008131F9" w:rsidRDefault="008131F9" w:rsidP="00900EF7">
      <w:pPr>
        <w:ind w:right="360"/>
      </w:pPr>
    </w:p>
    <w:p w14:paraId="461B9EE5" w14:textId="77777777" w:rsidR="008131F9" w:rsidRDefault="008131F9" w:rsidP="00900EF7">
      <w:pPr>
        <w:ind w:right="360"/>
      </w:pPr>
    </w:p>
    <w:p w14:paraId="2CAB959A" w14:textId="77777777" w:rsidR="008131F9" w:rsidRDefault="008131F9" w:rsidP="00900EF7">
      <w:pPr>
        <w:ind w:right="360"/>
      </w:pPr>
    </w:p>
    <w:p w14:paraId="0A67AB19" w14:textId="77777777" w:rsidR="008131F9" w:rsidRDefault="008131F9" w:rsidP="00900EF7">
      <w:pPr>
        <w:ind w:right="360"/>
      </w:pPr>
    </w:p>
    <w:p w14:paraId="52A1FCF6" w14:textId="77777777" w:rsidR="008131F9" w:rsidRDefault="008131F9" w:rsidP="00900EF7">
      <w:pPr>
        <w:ind w:right="360"/>
      </w:pPr>
    </w:p>
    <w:p w14:paraId="61B57C1F" w14:textId="77777777" w:rsidR="008131F9" w:rsidRDefault="008131F9" w:rsidP="00900EF7">
      <w:pPr>
        <w:ind w:right="360"/>
      </w:pPr>
    </w:p>
    <w:p w14:paraId="339E3F88" w14:textId="77777777" w:rsidR="00D8331E" w:rsidRDefault="00D8331E" w:rsidP="00900EF7">
      <w:pPr>
        <w:ind w:right="360" w:firstLine="0"/>
      </w:pPr>
    </w:p>
    <w:p w14:paraId="58F80A03" w14:textId="77777777" w:rsidR="00D8331E" w:rsidRDefault="00D8331E" w:rsidP="00900EF7">
      <w:pPr>
        <w:ind w:right="360" w:firstLine="0"/>
      </w:pPr>
    </w:p>
    <w:p w14:paraId="6EFC8B37" w14:textId="77777777" w:rsidR="008131F9" w:rsidRDefault="008131F9" w:rsidP="00900EF7">
      <w:pPr>
        <w:ind w:right="360"/>
        <w:jc w:val="center"/>
        <w:outlineLvl w:val="0"/>
        <w:rPr>
          <w:b/>
        </w:rPr>
      </w:pPr>
      <w:r>
        <w:rPr>
          <w:b/>
        </w:rPr>
        <w:t>Berkeley IGS Poll</w:t>
      </w:r>
    </w:p>
    <w:p w14:paraId="3846669A" w14:textId="77777777" w:rsidR="00E7022C" w:rsidRDefault="00E7022C" w:rsidP="00900EF7">
      <w:pPr>
        <w:ind w:right="360"/>
        <w:jc w:val="center"/>
        <w:outlineLvl w:val="0"/>
        <w:rPr>
          <w:b/>
        </w:rPr>
      </w:pPr>
    </w:p>
    <w:p w14:paraId="37EC8463" w14:textId="26BCDAFA" w:rsidR="00E7022C" w:rsidRPr="00CF131F" w:rsidRDefault="0097149C" w:rsidP="00900EF7">
      <w:pPr>
        <w:ind w:right="360"/>
        <w:jc w:val="center"/>
        <w:outlineLvl w:val="0"/>
      </w:pPr>
      <w:bookmarkStart w:id="0" w:name="_GoBack"/>
      <w:bookmarkEnd w:id="0"/>
      <w:r>
        <w:rPr>
          <w:b/>
        </w:rPr>
        <w:t>Survey</w:t>
      </w:r>
      <w:r w:rsidR="00282868">
        <w:rPr>
          <w:b/>
        </w:rPr>
        <w:t xml:space="preserve"> of </w:t>
      </w:r>
      <w:r w:rsidR="003F5711">
        <w:rPr>
          <w:b/>
        </w:rPr>
        <w:t xml:space="preserve">California </w:t>
      </w:r>
      <w:r w:rsidR="00282868">
        <w:rPr>
          <w:b/>
        </w:rPr>
        <w:t>Registered Voters</w:t>
      </w:r>
    </w:p>
    <w:p w14:paraId="6975A02F" w14:textId="77777777" w:rsidR="008131F9" w:rsidRPr="00CF131F" w:rsidRDefault="008131F9" w:rsidP="00900EF7">
      <w:pPr>
        <w:ind w:right="360"/>
        <w:jc w:val="center"/>
      </w:pPr>
    </w:p>
    <w:p w14:paraId="1147BCAD" w14:textId="6AC8B0F2" w:rsidR="00900EF7" w:rsidRPr="00CF131F" w:rsidRDefault="00282868" w:rsidP="003737B5">
      <w:pPr>
        <w:ind w:right="360"/>
        <w:jc w:val="center"/>
        <w:outlineLvl w:val="0"/>
      </w:pPr>
      <w:r>
        <w:t>June 2019</w:t>
      </w:r>
    </w:p>
    <w:p w14:paraId="6C90B616" w14:textId="77777777" w:rsidR="008131F9" w:rsidRPr="00CF131F" w:rsidRDefault="008131F9" w:rsidP="00900EF7">
      <w:pPr>
        <w:ind w:right="360"/>
        <w:jc w:val="center"/>
      </w:pPr>
    </w:p>
    <w:p w14:paraId="06A6670D" w14:textId="1B6F57A5" w:rsidR="008131F9" w:rsidRPr="00CF131F" w:rsidRDefault="008131F9" w:rsidP="00900EF7">
      <w:pPr>
        <w:ind w:right="360"/>
        <w:jc w:val="center"/>
        <w:outlineLvl w:val="0"/>
      </w:pPr>
      <w:r w:rsidRPr="00CF131F">
        <w:t xml:space="preserve">Codebook </w:t>
      </w:r>
      <w:r w:rsidR="00282868">
        <w:t>2019-02</w:t>
      </w:r>
    </w:p>
    <w:p w14:paraId="38CC1758" w14:textId="77777777" w:rsidR="008131F9" w:rsidRPr="00CF131F" w:rsidRDefault="008131F9" w:rsidP="00900EF7">
      <w:pPr>
        <w:ind w:right="360"/>
        <w:jc w:val="center"/>
      </w:pPr>
    </w:p>
    <w:p w14:paraId="08A85899" w14:textId="77777777" w:rsidR="008131F9" w:rsidRPr="00CF131F" w:rsidRDefault="008131F9" w:rsidP="00900EF7">
      <w:pPr>
        <w:ind w:right="360"/>
        <w:jc w:val="center"/>
      </w:pPr>
    </w:p>
    <w:p w14:paraId="3D5B9FF4" w14:textId="77777777" w:rsidR="008131F9" w:rsidRPr="00CF131F" w:rsidRDefault="008131F9" w:rsidP="00900EF7">
      <w:pPr>
        <w:ind w:right="360"/>
        <w:jc w:val="center"/>
      </w:pPr>
    </w:p>
    <w:p w14:paraId="7F141A38" w14:textId="77777777" w:rsidR="008131F9" w:rsidRPr="00CF131F" w:rsidRDefault="008131F9" w:rsidP="00900EF7">
      <w:pPr>
        <w:ind w:right="360"/>
        <w:jc w:val="center"/>
      </w:pPr>
    </w:p>
    <w:p w14:paraId="2354C3A0" w14:textId="77777777" w:rsidR="008131F9" w:rsidRPr="00CF131F" w:rsidRDefault="008131F9" w:rsidP="00900EF7">
      <w:pPr>
        <w:ind w:right="360"/>
        <w:jc w:val="center"/>
      </w:pPr>
    </w:p>
    <w:p w14:paraId="05E192C4" w14:textId="77777777" w:rsidR="008131F9" w:rsidRPr="00CF131F" w:rsidRDefault="008131F9" w:rsidP="00900EF7">
      <w:pPr>
        <w:ind w:right="360"/>
        <w:jc w:val="center"/>
      </w:pPr>
    </w:p>
    <w:p w14:paraId="39C8212D" w14:textId="77777777" w:rsidR="008131F9" w:rsidRPr="00CF131F" w:rsidRDefault="008131F9" w:rsidP="00900EF7">
      <w:pPr>
        <w:ind w:right="360"/>
        <w:jc w:val="center"/>
      </w:pPr>
    </w:p>
    <w:p w14:paraId="4DAD891F" w14:textId="77777777" w:rsidR="008131F9" w:rsidRPr="00CF131F" w:rsidRDefault="008131F9" w:rsidP="00900EF7">
      <w:pPr>
        <w:ind w:right="360"/>
        <w:jc w:val="center"/>
        <w:outlineLvl w:val="0"/>
        <w:rPr>
          <w:b/>
        </w:rPr>
      </w:pPr>
    </w:p>
    <w:p w14:paraId="5ECA872A" w14:textId="77777777" w:rsidR="008131F9" w:rsidRPr="00CF131F" w:rsidRDefault="008131F9" w:rsidP="00900EF7">
      <w:pPr>
        <w:ind w:right="360"/>
        <w:jc w:val="center"/>
        <w:outlineLvl w:val="0"/>
        <w:rPr>
          <w:b/>
        </w:rPr>
      </w:pPr>
    </w:p>
    <w:p w14:paraId="1AB034E5" w14:textId="77777777" w:rsidR="008131F9" w:rsidRPr="00CF131F" w:rsidRDefault="008131F9" w:rsidP="00900EF7">
      <w:pPr>
        <w:ind w:right="360"/>
        <w:outlineLvl w:val="0"/>
        <w:rPr>
          <w:b/>
        </w:rPr>
      </w:pPr>
    </w:p>
    <w:p w14:paraId="74E9F879" w14:textId="77777777" w:rsidR="008131F9" w:rsidRPr="00CF131F" w:rsidRDefault="008131F9" w:rsidP="00900EF7">
      <w:pPr>
        <w:ind w:right="360"/>
        <w:outlineLvl w:val="0"/>
        <w:rPr>
          <w:b/>
        </w:rPr>
      </w:pPr>
    </w:p>
    <w:p w14:paraId="079FFC0E" w14:textId="77777777" w:rsidR="008131F9" w:rsidRPr="00CF131F" w:rsidRDefault="008131F9" w:rsidP="00900EF7">
      <w:pPr>
        <w:ind w:right="360"/>
        <w:outlineLvl w:val="0"/>
        <w:rPr>
          <w:b/>
        </w:rPr>
      </w:pPr>
    </w:p>
    <w:p w14:paraId="798F8776" w14:textId="77777777" w:rsidR="008131F9" w:rsidRDefault="008131F9" w:rsidP="00900EF7">
      <w:pPr>
        <w:ind w:right="360"/>
        <w:outlineLvl w:val="0"/>
        <w:rPr>
          <w:b/>
        </w:rPr>
      </w:pPr>
    </w:p>
    <w:p w14:paraId="4C93EB44" w14:textId="77777777" w:rsidR="008131F9" w:rsidRPr="00CF131F" w:rsidRDefault="008131F9" w:rsidP="00900EF7">
      <w:pPr>
        <w:ind w:right="360"/>
        <w:outlineLvl w:val="0"/>
        <w:rPr>
          <w:b/>
        </w:rPr>
      </w:pPr>
    </w:p>
    <w:p w14:paraId="124CAD7C" w14:textId="77777777" w:rsidR="008131F9" w:rsidRPr="00CF131F" w:rsidRDefault="008131F9" w:rsidP="00900EF7">
      <w:pPr>
        <w:ind w:right="360"/>
        <w:outlineLvl w:val="0"/>
        <w:rPr>
          <w:b/>
        </w:rPr>
      </w:pPr>
    </w:p>
    <w:p w14:paraId="22A82C04" w14:textId="77777777" w:rsidR="008131F9" w:rsidRPr="00CF131F" w:rsidRDefault="008131F9" w:rsidP="00900EF7">
      <w:pPr>
        <w:ind w:right="360"/>
        <w:outlineLvl w:val="0"/>
        <w:rPr>
          <w:b/>
        </w:rPr>
      </w:pPr>
    </w:p>
    <w:p w14:paraId="28AD513F" w14:textId="77777777" w:rsidR="008131F9" w:rsidRPr="00CF131F" w:rsidRDefault="008131F9" w:rsidP="00900EF7">
      <w:pPr>
        <w:ind w:right="360"/>
        <w:outlineLvl w:val="0"/>
        <w:rPr>
          <w:b/>
        </w:rPr>
      </w:pPr>
    </w:p>
    <w:p w14:paraId="1C12B5C8" w14:textId="77777777" w:rsidR="008131F9" w:rsidRPr="00CF131F" w:rsidRDefault="008131F9" w:rsidP="00900EF7">
      <w:pPr>
        <w:ind w:right="360" w:firstLine="0"/>
        <w:outlineLvl w:val="0"/>
      </w:pPr>
      <w:r w:rsidRPr="00CF131F">
        <w:rPr>
          <w:b/>
        </w:rPr>
        <w:t>Data file citation:</w:t>
      </w:r>
    </w:p>
    <w:p w14:paraId="42577E65" w14:textId="6401BFB1" w:rsidR="008131F9" w:rsidRPr="00CF131F" w:rsidRDefault="00A738E0" w:rsidP="00900EF7">
      <w:pPr>
        <w:ind w:right="360" w:firstLine="0"/>
      </w:pPr>
      <w:r>
        <w:rPr>
          <w:u w:val="single"/>
        </w:rPr>
        <w:t>June 2019</w:t>
      </w:r>
      <w:r w:rsidR="003737B5">
        <w:rPr>
          <w:u w:val="single"/>
        </w:rPr>
        <w:t xml:space="preserve"> </w:t>
      </w:r>
      <w:r w:rsidR="008131F9">
        <w:rPr>
          <w:u w:val="single"/>
        </w:rPr>
        <w:t xml:space="preserve">Berkeley IGS Poll </w:t>
      </w:r>
      <w:r w:rsidR="008131F9" w:rsidRPr="00CF131F">
        <w:t xml:space="preserve">[machine-readable data file] </w:t>
      </w:r>
      <w:r w:rsidR="008131F9">
        <w:t>Institute of Governmental Studies, University of California, Berkeley,</w:t>
      </w:r>
      <w:r w:rsidR="008131F9" w:rsidRPr="00CF131F">
        <w:t xml:space="preserve"> 201</w:t>
      </w:r>
      <w:r>
        <w:t>9</w:t>
      </w:r>
      <w:r w:rsidR="008131F9" w:rsidRPr="00CF131F">
        <w:t xml:space="preserve">, </w:t>
      </w:r>
      <w:r w:rsidR="008131F9">
        <w:t>Study number</w:t>
      </w:r>
      <w:r w:rsidR="008131F9" w:rsidRPr="00CF131F">
        <w:t xml:space="preserve"> </w:t>
      </w:r>
      <w:r>
        <w:t>2019-02</w:t>
      </w:r>
      <w:r w:rsidR="008131F9" w:rsidRPr="00CF131F">
        <w:t>.</w:t>
      </w:r>
    </w:p>
    <w:p w14:paraId="2A5C3B2E" w14:textId="77777777" w:rsidR="00586177" w:rsidRDefault="00586177" w:rsidP="00900EF7">
      <w:pPr>
        <w:widowControl w:val="0"/>
        <w:autoSpaceDE w:val="0"/>
        <w:autoSpaceDN w:val="0"/>
        <w:adjustRightInd w:val="0"/>
        <w:spacing w:after="240" w:line="360" w:lineRule="atLeast"/>
        <w:ind w:right="360" w:firstLine="0"/>
        <w:jc w:val="left"/>
        <w:rPr>
          <w:rFonts w:ascii="Times" w:eastAsiaTheme="minorHAnsi" w:hAnsi="Times" w:cs="Times"/>
          <w:b/>
          <w:bCs/>
          <w:sz w:val="32"/>
          <w:szCs w:val="32"/>
          <w:lang w:eastAsia="en-US"/>
        </w:rPr>
      </w:pPr>
    </w:p>
    <w:p w14:paraId="42F6A903" w14:textId="2260BDF9" w:rsidR="00586177" w:rsidRPr="007B69F4" w:rsidRDefault="00BF0E4B" w:rsidP="00900EF7">
      <w:pPr>
        <w:widowControl w:val="0"/>
        <w:autoSpaceDE w:val="0"/>
        <w:autoSpaceDN w:val="0"/>
        <w:adjustRightInd w:val="0"/>
        <w:spacing w:after="240"/>
        <w:ind w:right="360" w:firstLine="0"/>
        <w:jc w:val="left"/>
        <w:rPr>
          <w:rFonts w:eastAsiaTheme="minorHAnsi" w:cs="Times New Roman"/>
          <w:i/>
          <w:szCs w:val="24"/>
          <w:lang w:eastAsia="en-US"/>
        </w:rPr>
      </w:pPr>
      <w:r w:rsidRPr="007B69F4">
        <w:rPr>
          <w:rFonts w:eastAsiaTheme="minorHAnsi" w:cs="Times New Roman"/>
          <w:b/>
          <w:bCs/>
          <w:i/>
          <w:szCs w:val="24"/>
          <w:lang w:eastAsia="en-US"/>
        </w:rPr>
        <w:t xml:space="preserve">Overview of the </w:t>
      </w:r>
      <w:r w:rsidR="00A738E0">
        <w:rPr>
          <w:rFonts w:eastAsiaTheme="minorHAnsi" w:cs="Times New Roman"/>
          <w:b/>
          <w:bCs/>
          <w:i/>
          <w:szCs w:val="24"/>
          <w:lang w:eastAsia="en-US"/>
        </w:rPr>
        <w:t xml:space="preserve">June 2019 </w:t>
      </w:r>
      <w:r w:rsidR="00586177" w:rsidRPr="007B69F4">
        <w:rPr>
          <w:rFonts w:eastAsiaTheme="minorHAnsi" w:cs="Times New Roman"/>
          <w:b/>
          <w:bCs/>
          <w:i/>
          <w:szCs w:val="24"/>
          <w:lang w:eastAsia="en-US"/>
        </w:rPr>
        <w:t>Berkeley IGS Poll</w:t>
      </w:r>
      <w:r w:rsidR="00900EF7" w:rsidRPr="007B69F4">
        <w:rPr>
          <w:rFonts w:eastAsiaTheme="minorHAnsi" w:cs="Times New Roman"/>
          <w:b/>
          <w:bCs/>
          <w:i/>
          <w:szCs w:val="24"/>
          <w:lang w:eastAsia="en-US"/>
        </w:rPr>
        <w:t xml:space="preserve"> </w:t>
      </w:r>
    </w:p>
    <w:p w14:paraId="1BF42107" w14:textId="77777777" w:rsidR="0097149C" w:rsidRPr="00CE3156" w:rsidRDefault="0097149C" w:rsidP="0097149C">
      <w:pPr>
        <w:widowControl w:val="0"/>
        <w:tabs>
          <w:tab w:val="left" w:pos="3870"/>
          <w:tab w:val="left" w:pos="9090"/>
        </w:tabs>
        <w:autoSpaceDE w:val="0"/>
        <w:autoSpaceDN w:val="0"/>
        <w:adjustRightInd w:val="0"/>
        <w:spacing w:after="240"/>
        <w:ind w:right="270" w:firstLine="0"/>
        <w:jc w:val="left"/>
        <w:rPr>
          <w:rFonts w:eastAsiaTheme="minorHAnsi" w:cs="Times New Roman"/>
          <w:szCs w:val="24"/>
          <w:lang w:eastAsia="en-US"/>
        </w:rPr>
      </w:pPr>
      <w:r w:rsidRPr="00CE3156">
        <w:rPr>
          <w:rFonts w:eastAsiaTheme="minorHAnsi" w:cs="Times New Roman"/>
          <w:szCs w:val="24"/>
          <w:lang w:eastAsia="en-US"/>
        </w:rPr>
        <w:t xml:space="preserve">Universe:   </w:t>
      </w:r>
      <w:r w:rsidRPr="00CE3156">
        <w:rPr>
          <w:rFonts w:eastAsiaTheme="minorHAnsi" w:cs="Times New Roman"/>
          <w:szCs w:val="24"/>
          <w:lang w:eastAsia="en-US"/>
        </w:rPr>
        <w:tab/>
        <w:t>California registered voters</w:t>
      </w:r>
    </w:p>
    <w:p w14:paraId="7FA3C628" w14:textId="222E1420" w:rsidR="0097149C" w:rsidRPr="00CE3156" w:rsidRDefault="00A738E0" w:rsidP="0097149C">
      <w:pPr>
        <w:widowControl w:val="0"/>
        <w:tabs>
          <w:tab w:val="left" w:pos="3870"/>
          <w:tab w:val="left" w:pos="9090"/>
        </w:tabs>
        <w:autoSpaceDE w:val="0"/>
        <w:autoSpaceDN w:val="0"/>
        <w:adjustRightInd w:val="0"/>
        <w:spacing w:after="240"/>
        <w:ind w:right="270" w:firstLine="0"/>
        <w:jc w:val="left"/>
        <w:rPr>
          <w:rFonts w:eastAsiaTheme="minorHAnsi" w:cs="Times New Roman"/>
          <w:szCs w:val="24"/>
          <w:lang w:eastAsia="en-US"/>
        </w:rPr>
      </w:pPr>
      <w:r>
        <w:rPr>
          <w:rFonts w:eastAsiaTheme="minorHAnsi" w:cs="Times New Roman"/>
          <w:szCs w:val="24"/>
          <w:lang w:eastAsia="en-US"/>
        </w:rPr>
        <w:t>Data Collection</w:t>
      </w:r>
      <w:r w:rsidR="0097149C" w:rsidRPr="00CE3156">
        <w:rPr>
          <w:rFonts w:eastAsiaTheme="minorHAnsi" w:cs="Times New Roman"/>
          <w:szCs w:val="24"/>
          <w:lang w:eastAsia="en-US"/>
        </w:rPr>
        <w:t xml:space="preserve"> Period: </w:t>
      </w:r>
      <w:r w:rsidR="0097149C" w:rsidRPr="00CE3156">
        <w:rPr>
          <w:rFonts w:eastAsiaTheme="minorHAnsi" w:cs="Times New Roman"/>
          <w:szCs w:val="24"/>
          <w:lang w:eastAsia="en-US"/>
        </w:rPr>
        <w:tab/>
      </w:r>
      <w:r>
        <w:rPr>
          <w:rFonts w:eastAsiaTheme="minorHAnsi" w:cs="Times New Roman"/>
          <w:szCs w:val="24"/>
          <w:lang w:eastAsia="en-US"/>
        </w:rPr>
        <w:t>June 4-10, 2019</w:t>
      </w:r>
    </w:p>
    <w:p w14:paraId="48F5EAB6" w14:textId="77777777" w:rsidR="0097149C" w:rsidRPr="00CE3156" w:rsidRDefault="0097149C" w:rsidP="0097149C">
      <w:pPr>
        <w:widowControl w:val="0"/>
        <w:tabs>
          <w:tab w:val="left" w:pos="3870"/>
          <w:tab w:val="left" w:pos="9090"/>
        </w:tabs>
        <w:autoSpaceDE w:val="0"/>
        <w:autoSpaceDN w:val="0"/>
        <w:adjustRightInd w:val="0"/>
        <w:spacing w:after="240"/>
        <w:ind w:left="3870" w:right="270" w:hanging="3870"/>
        <w:jc w:val="left"/>
        <w:rPr>
          <w:rFonts w:eastAsiaTheme="minorHAnsi" w:cs="Times New Roman"/>
          <w:szCs w:val="24"/>
          <w:lang w:eastAsia="en-US"/>
        </w:rPr>
      </w:pPr>
      <w:r w:rsidRPr="00CE3156">
        <w:rPr>
          <w:rFonts w:eastAsiaTheme="minorHAnsi" w:cs="Times New Roman"/>
          <w:szCs w:val="24"/>
          <w:lang w:eastAsia="en-US"/>
        </w:rPr>
        <w:t xml:space="preserve">Method of Data Collection: </w:t>
      </w:r>
      <w:r w:rsidRPr="00CE3156">
        <w:rPr>
          <w:rFonts w:eastAsiaTheme="minorHAnsi" w:cs="Times New Roman"/>
          <w:szCs w:val="24"/>
          <w:lang w:eastAsia="en-US"/>
        </w:rPr>
        <w:tab/>
      </w:r>
      <w:r>
        <w:rPr>
          <w:rFonts w:eastAsiaTheme="minorHAnsi" w:cs="Times New Roman"/>
          <w:szCs w:val="24"/>
          <w:lang w:eastAsia="en-US"/>
        </w:rPr>
        <w:t>Online through email invitations distributed to registered voters statewide.</w:t>
      </w:r>
    </w:p>
    <w:p w14:paraId="1D3A1D77" w14:textId="77777777" w:rsidR="0097149C" w:rsidRPr="00CE3156" w:rsidRDefault="0097149C" w:rsidP="0097149C">
      <w:pPr>
        <w:widowControl w:val="0"/>
        <w:tabs>
          <w:tab w:val="left" w:pos="3870"/>
          <w:tab w:val="left" w:pos="9090"/>
        </w:tabs>
        <w:autoSpaceDE w:val="0"/>
        <w:autoSpaceDN w:val="0"/>
        <w:adjustRightInd w:val="0"/>
        <w:spacing w:after="240"/>
        <w:ind w:right="270" w:firstLine="0"/>
        <w:jc w:val="left"/>
        <w:rPr>
          <w:rFonts w:eastAsiaTheme="minorHAnsi" w:cs="Times New Roman"/>
          <w:szCs w:val="24"/>
          <w:lang w:eastAsia="en-US"/>
        </w:rPr>
      </w:pPr>
      <w:r w:rsidRPr="00CE3156">
        <w:rPr>
          <w:rFonts w:eastAsiaTheme="minorHAnsi" w:cs="Times New Roman"/>
          <w:szCs w:val="24"/>
          <w:lang w:eastAsia="en-US"/>
        </w:rPr>
        <w:t xml:space="preserve">Languages of administration: </w:t>
      </w:r>
      <w:r w:rsidRPr="00CE3156">
        <w:rPr>
          <w:rFonts w:eastAsiaTheme="minorHAnsi" w:cs="Times New Roman"/>
          <w:szCs w:val="24"/>
          <w:lang w:eastAsia="en-US"/>
        </w:rPr>
        <w:tab/>
        <w:t>English and Spanish</w:t>
      </w:r>
    </w:p>
    <w:p w14:paraId="59890D6F" w14:textId="3D0399ED" w:rsidR="0097149C" w:rsidRPr="00CE3156" w:rsidRDefault="0097149C" w:rsidP="0097149C">
      <w:pPr>
        <w:widowControl w:val="0"/>
        <w:tabs>
          <w:tab w:val="left" w:pos="3870"/>
          <w:tab w:val="left" w:pos="9090"/>
        </w:tabs>
        <w:autoSpaceDE w:val="0"/>
        <w:autoSpaceDN w:val="0"/>
        <w:adjustRightInd w:val="0"/>
        <w:spacing w:after="240"/>
        <w:ind w:left="3870" w:right="270" w:hanging="3870"/>
        <w:jc w:val="left"/>
        <w:rPr>
          <w:rFonts w:eastAsiaTheme="minorHAnsi" w:cs="Times New Roman"/>
          <w:szCs w:val="24"/>
          <w:lang w:eastAsia="en-US"/>
        </w:rPr>
      </w:pPr>
      <w:r w:rsidRPr="00CE3156">
        <w:rPr>
          <w:rFonts w:eastAsiaTheme="minorHAnsi" w:cs="Times New Roman"/>
          <w:szCs w:val="24"/>
          <w:lang w:eastAsia="en-US"/>
        </w:rPr>
        <w:t xml:space="preserve">Sampling Method:  </w:t>
      </w:r>
      <w:r w:rsidRPr="00CE3156">
        <w:rPr>
          <w:rFonts w:eastAsiaTheme="minorHAnsi" w:cs="Times New Roman"/>
          <w:szCs w:val="24"/>
          <w:lang w:eastAsia="en-US"/>
        </w:rPr>
        <w:tab/>
      </w:r>
      <w:r>
        <w:rPr>
          <w:rFonts w:eastAsiaTheme="minorHAnsi" w:cs="Times New Roman"/>
          <w:szCs w:val="24"/>
          <w:lang w:eastAsia="en-US"/>
        </w:rPr>
        <w:t xml:space="preserve">Registration-based sampling of voters </w:t>
      </w:r>
      <w:r w:rsidR="00A738E0">
        <w:rPr>
          <w:rFonts w:eastAsiaTheme="minorHAnsi" w:cs="Times New Roman"/>
          <w:szCs w:val="24"/>
          <w:lang w:eastAsia="en-US"/>
        </w:rPr>
        <w:t>with</w:t>
      </w:r>
      <w:r>
        <w:rPr>
          <w:rFonts w:eastAsiaTheme="minorHAnsi" w:cs="Times New Roman"/>
          <w:szCs w:val="24"/>
          <w:lang w:eastAsia="en-US"/>
        </w:rPr>
        <w:t xml:space="preserve"> email addresses </w:t>
      </w:r>
      <w:r w:rsidR="00A738E0">
        <w:rPr>
          <w:rFonts w:eastAsiaTheme="minorHAnsi" w:cs="Times New Roman"/>
          <w:szCs w:val="24"/>
          <w:lang w:eastAsia="en-US"/>
        </w:rPr>
        <w:t>from</w:t>
      </w:r>
      <w:r>
        <w:rPr>
          <w:rFonts w:eastAsiaTheme="minorHAnsi" w:cs="Times New Roman"/>
          <w:szCs w:val="24"/>
          <w:lang w:eastAsia="en-US"/>
        </w:rPr>
        <w:t xml:space="preserve"> the state voter rolls.</w:t>
      </w:r>
    </w:p>
    <w:p w14:paraId="79D545CB" w14:textId="55229579" w:rsidR="0097149C" w:rsidRPr="00CE3156" w:rsidRDefault="0097149C" w:rsidP="0097149C">
      <w:pPr>
        <w:widowControl w:val="0"/>
        <w:tabs>
          <w:tab w:val="left" w:pos="3870"/>
          <w:tab w:val="left" w:pos="9090"/>
        </w:tabs>
        <w:autoSpaceDE w:val="0"/>
        <w:autoSpaceDN w:val="0"/>
        <w:adjustRightInd w:val="0"/>
        <w:spacing w:after="240"/>
        <w:ind w:right="270" w:firstLine="0"/>
        <w:jc w:val="left"/>
        <w:rPr>
          <w:rFonts w:eastAsiaTheme="minorHAnsi" w:cs="Times New Roman"/>
          <w:szCs w:val="24"/>
          <w:lang w:eastAsia="en-US"/>
        </w:rPr>
      </w:pPr>
      <w:r w:rsidRPr="00CE3156">
        <w:rPr>
          <w:rFonts w:eastAsiaTheme="minorHAnsi" w:cs="Times New Roman"/>
          <w:szCs w:val="24"/>
          <w:lang w:eastAsia="en-US"/>
        </w:rPr>
        <w:t xml:space="preserve">Number of Cases: </w:t>
      </w:r>
      <w:r w:rsidRPr="00CE3156">
        <w:rPr>
          <w:rFonts w:eastAsiaTheme="minorHAnsi" w:cs="Times New Roman"/>
          <w:szCs w:val="24"/>
          <w:lang w:eastAsia="en-US"/>
        </w:rPr>
        <w:tab/>
      </w:r>
      <w:r w:rsidR="00A738E0">
        <w:rPr>
          <w:rFonts w:eastAsiaTheme="minorHAnsi" w:cs="Times New Roman"/>
          <w:szCs w:val="24"/>
          <w:lang w:eastAsia="en-US"/>
        </w:rPr>
        <w:t>4,435</w:t>
      </w:r>
      <w:r w:rsidRPr="00CE3156">
        <w:rPr>
          <w:rFonts w:eastAsiaTheme="minorHAnsi" w:cs="Times New Roman"/>
          <w:szCs w:val="24"/>
          <w:lang w:eastAsia="en-US"/>
        </w:rPr>
        <w:t xml:space="preserve"> registered voters </w:t>
      </w:r>
    </w:p>
    <w:p w14:paraId="365B8F7D" w14:textId="77777777" w:rsidR="008131F9" w:rsidRPr="00DF0E04" w:rsidRDefault="008131F9" w:rsidP="00E72F35">
      <w:pPr>
        <w:pStyle w:val="Heading3"/>
      </w:pPr>
    </w:p>
    <w:p w14:paraId="582C19A3" w14:textId="68F60AEF" w:rsidR="00021C75" w:rsidRPr="00DF0E04" w:rsidRDefault="00021C75" w:rsidP="00E72F35">
      <w:pPr>
        <w:pStyle w:val="Heading3"/>
      </w:pPr>
      <w:r w:rsidRPr="00DF0E04">
        <w:t>About the Institute of Governmental Studies</w:t>
      </w:r>
    </w:p>
    <w:p w14:paraId="7140CADB" w14:textId="77777777" w:rsidR="00021C75" w:rsidRPr="00DF0E04" w:rsidRDefault="00021C75" w:rsidP="00900EF7">
      <w:pPr>
        <w:ind w:right="360" w:firstLine="0"/>
        <w:rPr>
          <w:szCs w:val="24"/>
        </w:rPr>
      </w:pPr>
      <w:r w:rsidRPr="00DF0E04">
        <w:rPr>
          <w:szCs w:val="24"/>
        </w:rPr>
        <w:t xml:space="preserve">The Institute of Governmental Studies (IGS) is an interdisciplinary organized research unit that pursues a vigorous program of research, education, publication and public service.  A component of the University of California (UC) system’s flagship Berkeley campus, it is the oldest organized research unit in the UC system and the oldest public policy research center in the state.  </w:t>
      </w:r>
    </w:p>
    <w:p w14:paraId="5DB337CE" w14:textId="77777777" w:rsidR="00021C75" w:rsidRPr="00DF0E04" w:rsidRDefault="00021C75" w:rsidP="00900EF7">
      <w:pPr>
        <w:ind w:right="360"/>
        <w:rPr>
          <w:szCs w:val="24"/>
        </w:rPr>
      </w:pPr>
    </w:p>
    <w:p w14:paraId="4DBC4ED9" w14:textId="4773A52C" w:rsidR="00BF0E4B" w:rsidRPr="00DF0E04" w:rsidRDefault="00317D97" w:rsidP="00900EF7">
      <w:pPr>
        <w:pStyle w:val="NormalWeb"/>
        <w:spacing w:before="0" w:beforeAutospacing="0" w:after="240" w:afterAutospacing="0"/>
        <w:ind w:right="360"/>
        <w:jc w:val="both"/>
        <w:rPr>
          <w:color w:val="000000"/>
        </w:rPr>
      </w:pPr>
      <w:r w:rsidRPr="00DF0E04">
        <w:t xml:space="preserve">IGS conducts periodic surveys of public opinion </w:t>
      </w:r>
      <w:r w:rsidR="00E7022C" w:rsidRPr="00DF0E04">
        <w:t xml:space="preserve">in California </w:t>
      </w:r>
      <w:r w:rsidRPr="00DF0E04">
        <w:t xml:space="preserve">on matters of politics and public policy through its </w:t>
      </w:r>
      <w:r w:rsidR="00021C75" w:rsidRPr="00DF0E04">
        <w:rPr>
          <w:i/>
        </w:rPr>
        <w:t>Berkeley IGS Pol</w:t>
      </w:r>
      <w:r w:rsidRPr="00DF0E04">
        <w:rPr>
          <w:i/>
        </w:rPr>
        <w:t>l</w:t>
      </w:r>
      <w:r w:rsidR="00E7022C" w:rsidRPr="00DF0E04">
        <w:t>.</w:t>
      </w:r>
      <w:r w:rsidR="00021C75" w:rsidRPr="00DF0E04">
        <w:rPr>
          <w:color w:val="000000"/>
        </w:rPr>
        <w:t xml:space="preserve"> The poll, which is disseminated widely, seeks to provide a broad measure of contemporary public opinion, and to generate data for subsequent scholarly analysis.</w:t>
      </w:r>
      <w:r w:rsidRPr="00DF0E04">
        <w:rPr>
          <w:color w:val="000000"/>
        </w:rPr>
        <w:t xml:space="preserve">  </w:t>
      </w:r>
    </w:p>
    <w:p w14:paraId="1B7BA6B0" w14:textId="19F48E70" w:rsidR="004A772E" w:rsidRDefault="004A772E">
      <w:pPr>
        <w:ind w:firstLine="0"/>
        <w:jc w:val="left"/>
        <w:rPr>
          <w:b/>
          <w:i/>
        </w:rPr>
      </w:pPr>
    </w:p>
    <w:p w14:paraId="1935EB40" w14:textId="7413178E" w:rsidR="00021C75" w:rsidRPr="00E72F35" w:rsidRDefault="00E72F35" w:rsidP="00E72F35">
      <w:pPr>
        <w:ind w:firstLine="0"/>
        <w:jc w:val="left"/>
        <w:rPr>
          <w:rFonts w:eastAsiaTheme="majorEastAsia" w:cs="Times New Roman"/>
          <w:b/>
          <w:bCs/>
          <w:i/>
          <w:szCs w:val="24"/>
        </w:rPr>
      </w:pPr>
      <w:r w:rsidRPr="00E72F35">
        <w:rPr>
          <w:b/>
          <w:i/>
        </w:rPr>
        <w:t>Survey Procedures</w:t>
      </w:r>
    </w:p>
    <w:p w14:paraId="0227267A" w14:textId="54D81440" w:rsidR="0097149C" w:rsidRDefault="00A738E0" w:rsidP="00A738E0">
      <w:pPr>
        <w:tabs>
          <w:tab w:val="left" w:pos="9000"/>
          <w:tab w:val="left" w:pos="9090"/>
        </w:tabs>
        <w:ind w:right="270" w:firstLine="0"/>
        <w:rPr>
          <w:szCs w:val="24"/>
        </w:rPr>
      </w:pPr>
      <w:r w:rsidRPr="003F2DA1">
        <w:t xml:space="preserve">The findings in this report are based on a </w:t>
      </w:r>
      <w:r w:rsidRPr="003F2DA1">
        <w:rPr>
          <w:i/>
        </w:rPr>
        <w:t>Berkeley IGS Poll</w:t>
      </w:r>
      <w:r w:rsidRPr="003F2DA1">
        <w:t xml:space="preserve"> completed by the Institute of Governmental Studies (IGS) at the University of California, Berkeley.  The poll was administered online in English and Spanish June 4-10, 2019 among 4,435 registered voters statewide.</w:t>
      </w:r>
    </w:p>
    <w:p w14:paraId="12A3186A" w14:textId="77777777" w:rsidR="00A738E0" w:rsidRDefault="00A738E0" w:rsidP="00A738E0">
      <w:pPr>
        <w:tabs>
          <w:tab w:val="left" w:pos="9000"/>
          <w:tab w:val="left" w:pos="9090"/>
        </w:tabs>
        <w:ind w:right="-180" w:firstLine="0"/>
      </w:pPr>
    </w:p>
    <w:p w14:paraId="43529BD1" w14:textId="77777777" w:rsidR="00A738E0" w:rsidRPr="003F39C5" w:rsidRDefault="00A738E0" w:rsidP="00A738E0">
      <w:pPr>
        <w:tabs>
          <w:tab w:val="left" w:pos="9000"/>
          <w:tab w:val="left" w:pos="9090"/>
        </w:tabs>
        <w:ind w:right="270" w:firstLine="0"/>
      </w:pPr>
      <w:r w:rsidRPr="003F39C5">
        <w:t>The survey was administered by distributing email invitations to stratified random samples of the state’s registered voters.</w:t>
      </w:r>
      <w:r>
        <w:t xml:space="preserve">  </w:t>
      </w:r>
      <w:r w:rsidRPr="003F39C5">
        <w:t>Once the</w:t>
      </w:r>
      <w:r w:rsidRPr="003F39C5">
        <w:rPr>
          <w:i/>
        </w:rPr>
        <w:t xml:space="preserve"> </w:t>
      </w:r>
      <w:r w:rsidRPr="003F39C5">
        <w:t>questionnaire and email invitations had been finalized, they were translated into the Spanish and reviewed for cultural appropriateness. Each email invit</w:t>
      </w:r>
      <w:r>
        <w:t xml:space="preserve">ed </w:t>
      </w:r>
      <w:r w:rsidRPr="003F39C5">
        <w:t>voters to participate in a non-partisan s</w:t>
      </w:r>
      <w:r>
        <w:t xml:space="preserve">urvey conducted by IGS and </w:t>
      </w:r>
      <w:r w:rsidRPr="003F39C5">
        <w:t>provided a link to the IGS website where the survey was housed.  Reminder emails were distributed to non-</w:t>
      </w:r>
      <w:r w:rsidRPr="003F39C5">
        <w:lastRenderedPageBreak/>
        <w:t>responding voters over a seven-day period.  An opt out link was provided at the bottom of each invitation for voters not wishing to participate or not wanting to receive future emails from IGS about the survey.</w:t>
      </w:r>
    </w:p>
    <w:p w14:paraId="15EC43B9" w14:textId="77777777" w:rsidR="00A738E0" w:rsidRDefault="00A738E0" w:rsidP="00A738E0">
      <w:pPr>
        <w:tabs>
          <w:tab w:val="left" w:pos="9000"/>
          <w:tab w:val="left" w:pos="9090"/>
        </w:tabs>
        <w:ind w:right="270" w:firstLine="0"/>
      </w:pPr>
    </w:p>
    <w:p w14:paraId="06C598A9" w14:textId="77777777" w:rsidR="00A738E0" w:rsidRPr="003F39C5" w:rsidRDefault="00A738E0" w:rsidP="00A738E0">
      <w:pPr>
        <w:tabs>
          <w:tab w:val="left" w:pos="9000"/>
          <w:tab w:val="left" w:pos="9090"/>
        </w:tabs>
        <w:ind w:right="270" w:firstLine="0"/>
      </w:pPr>
      <w:proofErr w:type="gramStart"/>
      <w:r w:rsidRPr="003F39C5">
        <w:t>Samples of registered voters with email addresses were provided to IGS by Political Data, Inc., a leading supplier of registered voter lists in California</w:t>
      </w:r>
      <w:proofErr w:type="gramEnd"/>
      <w:r w:rsidRPr="003F39C5">
        <w:t xml:space="preserve">.  The email </w:t>
      </w:r>
      <w:r>
        <w:t>addresses of voters</w:t>
      </w:r>
      <w:r w:rsidRPr="003F39C5">
        <w:t xml:space="preserve"> were derived from information </w:t>
      </w:r>
      <w:r>
        <w:t>contained</w:t>
      </w:r>
      <w:r w:rsidRPr="003F39C5">
        <w:t xml:space="preserve"> on the state’s official voter registration rolls. The </w:t>
      </w:r>
      <w:r>
        <w:t>overall</w:t>
      </w:r>
      <w:r w:rsidRPr="003F39C5">
        <w:t xml:space="preserve"> sample </w:t>
      </w:r>
      <w:r>
        <w:t xml:space="preserve">of registered voters with email addresses </w:t>
      </w:r>
      <w:r w:rsidRPr="003F39C5">
        <w:t>was stratified in an attempt to obtain a proper balance of survey respondents across major segments of the registered voter population by age, gender and race/ethnicity.</w:t>
      </w:r>
    </w:p>
    <w:p w14:paraId="23EEBFF0" w14:textId="77777777" w:rsidR="00A738E0" w:rsidRDefault="00A738E0" w:rsidP="00A738E0">
      <w:pPr>
        <w:tabs>
          <w:tab w:val="left" w:pos="9000"/>
          <w:tab w:val="left" w:pos="9090"/>
        </w:tabs>
        <w:ind w:right="270" w:firstLine="0"/>
      </w:pPr>
    </w:p>
    <w:p w14:paraId="3A218173" w14:textId="77777777" w:rsidR="00A738E0" w:rsidRPr="003F39C5" w:rsidRDefault="00A738E0" w:rsidP="00A738E0">
      <w:pPr>
        <w:tabs>
          <w:tab w:val="left" w:pos="9000"/>
          <w:tab w:val="left" w:pos="9090"/>
        </w:tabs>
        <w:ind w:right="270" w:firstLine="0"/>
        <w:rPr>
          <w:rFonts w:eastAsia="ＭＳ 明朝"/>
        </w:rPr>
      </w:pPr>
      <w:r w:rsidRPr="003F39C5">
        <w:t>To</w:t>
      </w:r>
      <w:r w:rsidRPr="003F39C5">
        <w:rPr>
          <w:rFonts w:eastAsiaTheme="minorHAnsi"/>
        </w:rPr>
        <w:t xml:space="preserve"> protect the anonymity of survey respondents, voters’ email addresses</w:t>
      </w:r>
      <w:r w:rsidRPr="003F39C5">
        <w:t xml:space="preserve"> and all other personally identifiable information were purged from the data file and replaced </w:t>
      </w:r>
      <w:r w:rsidRPr="003F39C5">
        <w:rPr>
          <w:rFonts w:eastAsia="ＭＳ 明朝"/>
        </w:rPr>
        <w:t>with a unique and anonymous identification number</w:t>
      </w:r>
      <w:r>
        <w:rPr>
          <w:rFonts w:eastAsia="ＭＳ 明朝"/>
        </w:rPr>
        <w:t xml:space="preserve"> during data processing</w:t>
      </w:r>
      <w:r w:rsidRPr="003F39C5">
        <w:rPr>
          <w:rFonts w:eastAsia="ＭＳ 明朝"/>
        </w:rPr>
        <w:t xml:space="preserve">.  </w:t>
      </w:r>
      <w:r w:rsidRPr="003F39C5">
        <w:t xml:space="preserve">At the conclusion of </w:t>
      </w:r>
      <w:r>
        <w:t xml:space="preserve">the </w:t>
      </w:r>
      <w:r w:rsidRPr="003F39C5">
        <w:t>data processing</w:t>
      </w:r>
      <w:r>
        <w:t xml:space="preserve"> phase</w:t>
      </w:r>
      <w:r w:rsidRPr="003F39C5">
        <w:t xml:space="preserve">, post-stratification weights were applied to align the sample to population characteristics of the state’s overall registered voter population.  Likely voters were then identified based on each voter’s stated intention to vote in next year’s </w:t>
      </w:r>
      <w:r>
        <w:t xml:space="preserve">primary </w:t>
      </w:r>
      <w:r w:rsidRPr="003F39C5">
        <w:t>election and factoring in their history of voting in past elections.</w:t>
      </w:r>
    </w:p>
    <w:p w14:paraId="194628B7" w14:textId="77777777" w:rsidR="00A738E0" w:rsidRDefault="00A738E0" w:rsidP="00A738E0">
      <w:pPr>
        <w:tabs>
          <w:tab w:val="left" w:pos="9000"/>
          <w:tab w:val="left" w:pos="9090"/>
        </w:tabs>
        <w:ind w:right="270" w:firstLine="0"/>
        <w:rPr>
          <w:b/>
          <w:u w:val="single"/>
        </w:rPr>
      </w:pPr>
    </w:p>
    <w:p w14:paraId="082C3212" w14:textId="77777777" w:rsidR="00A738E0" w:rsidRPr="003F2DA1" w:rsidRDefault="00A738E0" w:rsidP="00A738E0">
      <w:pPr>
        <w:tabs>
          <w:tab w:val="left" w:pos="9000"/>
          <w:tab w:val="left" w:pos="9090"/>
        </w:tabs>
        <w:ind w:right="270" w:firstLine="0"/>
        <w:rPr>
          <w:rFonts w:eastAsiaTheme="minorHAnsi"/>
        </w:rPr>
      </w:pPr>
      <w:r w:rsidRPr="003F39C5">
        <w:rPr>
          <w:rFonts w:eastAsiaTheme="minorHAnsi"/>
        </w:rPr>
        <w:t xml:space="preserve">The sampling </w:t>
      </w:r>
      <w:proofErr w:type="gramStart"/>
      <w:r w:rsidRPr="003F39C5">
        <w:rPr>
          <w:rFonts w:eastAsiaTheme="minorHAnsi"/>
        </w:rPr>
        <w:t xml:space="preserve">error associated with the results </w:t>
      </w:r>
      <w:r>
        <w:rPr>
          <w:rFonts w:eastAsiaTheme="minorHAnsi"/>
        </w:rPr>
        <w:t xml:space="preserve">from the survey </w:t>
      </w:r>
      <w:r w:rsidRPr="003F39C5">
        <w:rPr>
          <w:rFonts w:eastAsiaTheme="minorHAnsi"/>
        </w:rPr>
        <w:t>are</w:t>
      </w:r>
      <w:proofErr w:type="gramEnd"/>
      <w:r w:rsidRPr="003F39C5">
        <w:rPr>
          <w:rFonts w:eastAsiaTheme="minorHAnsi"/>
        </w:rPr>
        <w:t xml:space="preserve"> difficult to calculate precisely due to the effects of </w:t>
      </w:r>
      <w:r>
        <w:rPr>
          <w:rFonts w:eastAsiaTheme="minorHAnsi"/>
        </w:rPr>
        <w:t>sample stratification</w:t>
      </w:r>
      <w:r w:rsidRPr="003F39C5">
        <w:rPr>
          <w:rFonts w:eastAsiaTheme="minorHAnsi"/>
        </w:rPr>
        <w:t xml:space="preserve"> and the post-stratification weighting. Nevertheless, it is likely that </w:t>
      </w:r>
      <w:r>
        <w:rPr>
          <w:rFonts w:eastAsiaTheme="minorHAnsi"/>
        </w:rPr>
        <w:t xml:space="preserve">the </w:t>
      </w:r>
      <w:r w:rsidRPr="003F39C5">
        <w:rPr>
          <w:rFonts w:eastAsiaTheme="minorHAnsi"/>
        </w:rPr>
        <w:t>results from</w:t>
      </w:r>
      <w:r>
        <w:rPr>
          <w:rFonts w:eastAsiaTheme="minorHAnsi"/>
        </w:rPr>
        <w:t xml:space="preserve"> </w:t>
      </w:r>
      <w:r w:rsidRPr="003F2DA1">
        <w:rPr>
          <w:rFonts w:eastAsiaTheme="minorHAnsi"/>
        </w:rPr>
        <w:t xml:space="preserve">the overall registered voter sample are subject to a sampling error of approximately +/- 2.5 percentage points at the 95% confidence level.  </w:t>
      </w:r>
      <w:r>
        <w:rPr>
          <w:rFonts w:eastAsiaTheme="minorHAnsi"/>
        </w:rPr>
        <w:t>Results based on subgroups of this population would be subject to larger margins of sampling error.</w:t>
      </w:r>
    </w:p>
    <w:p w14:paraId="6762C0E1" w14:textId="77777777" w:rsidR="0097149C" w:rsidRDefault="0097149C" w:rsidP="00A738E0">
      <w:pPr>
        <w:tabs>
          <w:tab w:val="left" w:pos="9000"/>
          <w:tab w:val="left" w:pos="9090"/>
        </w:tabs>
        <w:ind w:right="270" w:firstLine="0"/>
        <w:rPr>
          <w:szCs w:val="24"/>
        </w:rPr>
      </w:pPr>
    </w:p>
    <w:p w14:paraId="7E1CE1A8" w14:textId="1BEA920B" w:rsidR="004A772E" w:rsidRDefault="0097149C" w:rsidP="00A738E0">
      <w:pPr>
        <w:pStyle w:val="NormalWeb"/>
        <w:tabs>
          <w:tab w:val="left" w:pos="9000"/>
          <w:tab w:val="left" w:pos="9090"/>
        </w:tabs>
        <w:spacing w:before="0" w:beforeAutospacing="0" w:after="240" w:afterAutospacing="0"/>
        <w:ind w:right="270"/>
        <w:jc w:val="both"/>
        <w:rPr>
          <w:color w:val="000000"/>
        </w:rPr>
      </w:pPr>
      <w:r>
        <w:rPr>
          <w:color w:val="000000"/>
        </w:rPr>
        <w:t>Press</w:t>
      </w:r>
      <w:r w:rsidRPr="00021C75">
        <w:rPr>
          <w:color w:val="000000"/>
        </w:rPr>
        <w:t xml:space="preserve"> releases and poll reports</w:t>
      </w:r>
      <w:r>
        <w:rPr>
          <w:color w:val="000000"/>
        </w:rPr>
        <w:t xml:space="preserve"> were then prepared from the survey results and were publicly released</w:t>
      </w:r>
      <w:r w:rsidRPr="00021C75">
        <w:rPr>
          <w:color w:val="000000"/>
        </w:rPr>
        <w:t xml:space="preserve"> </w:t>
      </w:r>
      <w:r>
        <w:rPr>
          <w:color w:val="000000"/>
        </w:rPr>
        <w:t>under</w:t>
      </w:r>
      <w:r w:rsidRPr="00021C75">
        <w:rPr>
          <w:color w:val="000000"/>
        </w:rPr>
        <w:t xml:space="preserve"> </w:t>
      </w:r>
      <w:r w:rsidRPr="00021C75">
        <w:rPr>
          <w:i/>
          <w:color w:val="000000"/>
        </w:rPr>
        <w:t>Berkeley IGS Poll</w:t>
      </w:r>
      <w:r w:rsidRPr="00021C75">
        <w:rPr>
          <w:color w:val="000000"/>
        </w:rPr>
        <w:t xml:space="preserve"> </w:t>
      </w:r>
      <w:r>
        <w:rPr>
          <w:color w:val="000000"/>
        </w:rPr>
        <w:t xml:space="preserve">letterhead.  </w:t>
      </w:r>
      <w:r w:rsidRPr="005A198E">
        <w:t xml:space="preserve">For a complete listing of stories issued by the </w:t>
      </w:r>
      <w:proofErr w:type="gramStart"/>
      <w:r>
        <w:rPr>
          <w:i/>
        </w:rPr>
        <w:t>Berkeley  IGS</w:t>
      </w:r>
      <w:proofErr w:type="gramEnd"/>
      <w:r>
        <w:rPr>
          <w:i/>
        </w:rPr>
        <w:t xml:space="preserve"> Poll </w:t>
      </w:r>
      <w:r w:rsidRPr="005A198E">
        <w:t xml:space="preserve">go to </w:t>
      </w:r>
      <w:hyperlink r:id="rId9" w:history="1">
        <w:r w:rsidRPr="008C783F">
          <w:rPr>
            <w:rStyle w:val="Hyperlink"/>
          </w:rPr>
          <w:t>https://igs.berkeley.edu/igs-poll/berkeley-igs-poll</w:t>
        </w:r>
      </w:hyperlink>
      <w:r w:rsidRPr="005A198E">
        <w:t>.</w:t>
      </w:r>
      <w:r w:rsidRPr="00021C75">
        <w:rPr>
          <w:color w:val="000000"/>
        </w:rPr>
        <w:t xml:space="preserve"> </w:t>
      </w:r>
    </w:p>
    <w:p w14:paraId="10F173CF" w14:textId="77777777" w:rsidR="00A738E0" w:rsidRPr="004A772E" w:rsidRDefault="00A738E0" w:rsidP="00A738E0">
      <w:pPr>
        <w:pStyle w:val="NormalWeb"/>
        <w:tabs>
          <w:tab w:val="left" w:pos="9000"/>
          <w:tab w:val="left" w:pos="9090"/>
        </w:tabs>
        <w:spacing w:before="0" w:beforeAutospacing="0" w:after="240" w:afterAutospacing="0"/>
        <w:ind w:right="270"/>
        <w:jc w:val="both"/>
        <w:rPr>
          <w:color w:val="000000"/>
        </w:rPr>
      </w:pPr>
    </w:p>
    <w:p w14:paraId="17986336" w14:textId="57FE30B7" w:rsidR="004A772E" w:rsidRDefault="004A772E">
      <w:pPr>
        <w:ind w:firstLine="0"/>
        <w:jc w:val="left"/>
        <w:rPr>
          <w:b/>
          <w:i/>
          <w:szCs w:val="24"/>
        </w:rPr>
      </w:pPr>
    </w:p>
    <w:p w14:paraId="15870AC8" w14:textId="21A0242C" w:rsidR="00A4399E" w:rsidRPr="00DF0E04" w:rsidRDefault="0018072F" w:rsidP="00900EF7">
      <w:pPr>
        <w:ind w:right="360" w:firstLine="0"/>
        <w:rPr>
          <w:b/>
          <w:i/>
          <w:szCs w:val="24"/>
        </w:rPr>
      </w:pPr>
      <w:r w:rsidRPr="00DF0E04">
        <w:rPr>
          <w:b/>
          <w:i/>
          <w:szCs w:val="24"/>
        </w:rPr>
        <w:t>About r</w:t>
      </w:r>
      <w:r w:rsidR="00A546D6" w:rsidRPr="00DF0E04">
        <w:rPr>
          <w:b/>
          <w:i/>
          <w:szCs w:val="24"/>
        </w:rPr>
        <w:t>egistration-b</w:t>
      </w:r>
      <w:r w:rsidR="00AE5E1E" w:rsidRPr="00DF0E04">
        <w:rPr>
          <w:b/>
          <w:i/>
          <w:szCs w:val="24"/>
        </w:rPr>
        <w:t xml:space="preserve">ased </w:t>
      </w:r>
      <w:r w:rsidR="00A546D6" w:rsidRPr="00DF0E04">
        <w:rPr>
          <w:b/>
          <w:i/>
          <w:szCs w:val="24"/>
        </w:rPr>
        <w:t>sampling</w:t>
      </w:r>
    </w:p>
    <w:p w14:paraId="28CB70F6" w14:textId="6C7E14F5" w:rsidR="00AE5E1E" w:rsidRDefault="00A4399E" w:rsidP="00900EF7">
      <w:pPr>
        <w:ind w:right="360" w:firstLine="0"/>
        <w:rPr>
          <w:szCs w:val="24"/>
        </w:rPr>
      </w:pPr>
      <w:r w:rsidRPr="005675A4">
        <w:rPr>
          <w:szCs w:val="24"/>
        </w:rPr>
        <w:t>Lists of citizens who are registered to vote in California are compiled and regularly updated by local County Registrars</w:t>
      </w:r>
      <w:r w:rsidR="006C13D0">
        <w:rPr>
          <w:szCs w:val="24"/>
        </w:rPr>
        <w:t xml:space="preserve"> and the California Secretary of State</w:t>
      </w:r>
      <w:r w:rsidRPr="005675A4">
        <w:rPr>
          <w:szCs w:val="24"/>
        </w:rPr>
        <w:t>. The lists contain a wealth of information about each voter, including their name, a</w:t>
      </w:r>
      <w:r w:rsidR="00900EF7">
        <w:rPr>
          <w:szCs w:val="24"/>
        </w:rPr>
        <w:t xml:space="preserve">ddress, county, city, zip code </w:t>
      </w:r>
      <w:r w:rsidRPr="005675A4">
        <w:rPr>
          <w:szCs w:val="24"/>
        </w:rPr>
        <w:t>and other geographic identifiers, gender, date of birth (age), party regist</w:t>
      </w:r>
      <w:r w:rsidR="00BF0E4B">
        <w:rPr>
          <w:szCs w:val="24"/>
        </w:rPr>
        <w:t>ration, voting participation</w:t>
      </w:r>
      <w:r w:rsidR="006C13D0">
        <w:rPr>
          <w:szCs w:val="24"/>
        </w:rPr>
        <w:t>,</w:t>
      </w:r>
      <w:r w:rsidR="00BF0E4B">
        <w:rPr>
          <w:szCs w:val="24"/>
        </w:rPr>
        <w:t xml:space="preserve"> as well as</w:t>
      </w:r>
      <w:r w:rsidRPr="005675A4">
        <w:rPr>
          <w:szCs w:val="24"/>
        </w:rPr>
        <w:t xml:space="preserve"> other political </w:t>
      </w:r>
      <w:r w:rsidR="006C13D0">
        <w:rPr>
          <w:szCs w:val="24"/>
        </w:rPr>
        <w:t xml:space="preserve">and demographic </w:t>
      </w:r>
      <w:r w:rsidRPr="005675A4">
        <w:rPr>
          <w:szCs w:val="24"/>
        </w:rPr>
        <w:t xml:space="preserve">descriptors. </w:t>
      </w:r>
    </w:p>
    <w:p w14:paraId="264912F9" w14:textId="77777777" w:rsidR="00AE5E1E" w:rsidRDefault="00AE5E1E" w:rsidP="00900EF7">
      <w:pPr>
        <w:ind w:right="360" w:firstLine="0"/>
        <w:rPr>
          <w:szCs w:val="24"/>
        </w:rPr>
      </w:pPr>
    </w:p>
    <w:p w14:paraId="78B55BEA" w14:textId="70F3691E" w:rsidR="00A4399E" w:rsidRPr="005675A4" w:rsidRDefault="00A738E0" w:rsidP="00900EF7">
      <w:pPr>
        <w:ind w:right="360" w:firstLine="0"/>
        <w:rPr>
          <w:szCs w:val="24"/>
        </w:rPr>
      </w:pPr>
      <w:r>
        <w:rPr>
          <w:szCs w:val="24"/>
        </w:rPr>
        <w:t>More than</w:t>
      </w:r>
      <w:r w:rsidR="00EF2B68">
        <w:rPr>
          <w:szCs w:val="24"/>
        </w:rPr>
        <w:t xml:space="preserve"> six million registered voters in Ca</w:t>
      </w:r>
      <w:r w:rsidR="006C13D0">
        <w:rPr>
          <w:szCs w:val="24"/>
        </w:rPr>
        <w:t>lifornia now</w:t>
      </w:r>
      <w:r w:rsidR="00EF2B68">
        <w:rPr>
          <w:szCs w:val="24"/>
        </w:rPr>
        <w:t xml:space="preserve"> include </w:t>
      </w:r>
      <w:r w:rsidR="00A4399E" w:rsidRPr="005675A4">
        <w:rPr>
          <w:szCs w:val="24"/>
        </w:rPr>
        <w:t xml:space="preserve">their </w:t>
      </w:r>
      <w:r w:rsidR="00EF2B68">
        <w:rPr>
          <w:szCs w:val="24"/>
        </w:rPr>
        <w:t xml:space="preserve">email address </w:t>
      </w:r>
      <w:r w:rsidR="006C13D0">
        <w:rPr>
          <w:szCs w:val="24"/>
        </w:rPr>
        <w:t xml:space="preserve">on their voting record </w:t>
      </w:r>
      <w:r w:rsidR="00A4399E" w:rsidRPr="005675A4">
        <w:rPr>
          <w:szCs w:val="24"/>
        </w:rPr>
        <w:t xml:space="preserve">when registering </w:t>
      </w:r>
      <w:r w:rsidR="00DF0E04">
        <w:rPr>
          <w:szCs w:val="24"/>
        </w:rPr>
        <w:t xml:space="preserve">or re-registering to vote </w:t>
      </w:r>
      <w:r w:rsidR="00A4399E" w:rsidRPr="005675A4">
        <w:rPr>
          <w:szCs w:val="24"/>
        </w:rPr>
        <w:t xml:space="preserve">to vote, </w:t>
      </w:r>
      <w:r w:rsidR="00EF2B68">
        <w:rPr>
          <w:szCs w:val="24"/>
        </w:rPr>
        <w:t xml:space="preserve">and the number </w:t>
      </w:r>
      <w:r w:rsidR="00DF0E04">
        <w:rPr>
          <w:szCs w:val="24"/>
        </w:rPr>
        <w:t xml:space="preserve">of </w:t>
      </w:r>
      <w:r w:rsidR="00EF2B68">
        <w:rPr>
          <w:szCs w:val="24"/>
        </w:rPr>
        <w:t xml:space="preserve">voters choosing to do so </w:t>
      </w:r>
      <w:r w:rsidR="001F69AF">
        <w:rPr>
          <w:szCs w:val="24"/>
        </w:rPr>
        <w:t xml:space="preserve">is increasing </w:t>
      </w:r>
      <w:r w:rsidR="006C13D0">
        <w:rPr>
          <w:szCs w:val="24"/>
        </w:rPr>
        <w:t xml:space="preserve">rapidly </w:t>
      </w:r>
      <w:r w:rsidR="001F69AF">
        <w:rPr>
          <w:szCs w:val="24"/>
        </w:rPr>
        <w:t xml:space="preserve">year by year. </w:t>
      </w:r>
      <w:r w:rsidR="008970CE">
        <w:t xml:space="preserve">When drawing samples of registered </w:t>
      </w:r>
      <w:r w:rsidR="008970CE">
        <w:lastRenderedPageBreak/>
        <w:t xml:space="preserve">voters with email addresses, the poll first stratifies the </w:t>
      </w:r>
      <w:r w:rsidR="006C13D0">
        <w:t xml:space="preserve">lists of voters sent an email invitation in an attempt </w:t>
      </w:r>
      <w:r w:rsidR="008970CE">
        <w:t>retrieve a proper balance of voters across major segments of the registered voter population</w:t>
      </w:r>
      <w:r w:rsidR="006C13D0">
        <w:t>, such as by age, gender, region, and party registration</w:t>
      </w:r>
      <w:r w:rsidR="008970CE">
        <w:t>.</w:t>
      </w:r>
    </w:p>
    <w:p w14:paraId="33A7B751" w14:textId="77777777" w:rsidR="00A4399E" w:rsidRDefault="00A4399E" w:rsidP="00900EF7">
      <w:pPr>
        <w:ind w:right="360" w:firstLine="0"/>
        <w:rPr>
          <w:szCs w:val="24"/>
        </w:rPr>
      </w:pPr>
    </w:p>
    <w:p w14:paraId="43E58879" w14:textId="36560A8C" w:rsidR="00DF0E04" w:rsidRDefault="001F69AF" w:rsidP="00900EF7">
      <w:pPr>
        <w:ind w:right="360" w:firstLine="0"/>
      </w:pPr>
      <w:r>
        <w:t xml:space="preserve">Use of the </w:t>
      </w:r>
      <w:r w:rsidR="0018072F">
        <w:t xml:space="preserve">registered </w:t>
      </w:r>
      <w:r>
        <w:t xml:space="preserve">voter </w:t>
      </w:r>
      <w:r w:rsidR="0018072F">
        <w:t xml:space="preserve">data </w:t>
      </w:r>
      <w:r>
        <w:t xml:space="preserve">file as a sampling frame </w:t>
      </w:r>
      <w:r w:rsidR="0018072F">
        <w:t xml:space="preserve">for the </w:t>
      </w:r>
      <w:r w:rsidR="0018072F">
        <w:rPr>
          <w:i/>
        </w:rPr>
        <w:t xml:space="preserve">Berkeley IGS Poll </w:t>
      </w:r>
      <w:r>
        <w:t>offers a number of advantages when polling registered voters</w:t>
      </w:r>
      <w:r w:rsidR="00DF0E04">
        <w:t xml:space="preserve"> in California</w:t>
      </w:r>
      <w:r w:rsidR="0018072F">
        <w:t xml:space="preserve"> compared to other alternative sample methods</w:t>
      </w:r>
      <w:r>
        <w:t xml:space="preserve">. </w:t>
      </w:r>
      <w:r w:rsidR="00DF0E04">
        <w:t xml:space="preserve"> </w:t>
      </w:r>
    </w:p>
    <w:p w14:paraId="2218AB59" w14:textId="1EA2BF5F" w:rsidR="00DF0E04" w:rsidRDefault="00DF0E04" w:rsidP="00DF0E04">
      <w:pPr>
        <w:widowControl w:val="0"/>
        <w:autoSpaceDE w:val="0"/>
        <w:autoSpaceDN w:val="0"/>
        <w:adjustRightInd w:val="0"/>
        <w:ind w:right="360"/>
        <w:rPr>
          <w:color w:val="262626"/>
        </w:rPr>
      </w:pPr>
      <w:r>
        <w:br/>
        <w:t xml:space="preserve">First, it </w:t>
      </w:r>
      <w:r w:rsidRPr="00A90F51">
        <w:rPr>
          <w:rFonts w:cs="Times New Roman"/>
          <w:color w:val="262626"/>
          <w:szCs w:val="24"/>
        </w:rPr>
        <w:t>provides a random sampl</w:t>
      </w:r>
      <w:r w:rsidR="00A738E0">
        <w:rPr>
          <w:rFonts w:cs="Times New Roman"/>
          <w:color w:val="262626"/>
          <w:szCs w:val="24"/>
        </w:rPr>
        <w:t>ing</w:t>
      </w:r>
      <w:r w:rsidRPr="00A90F51">
        <w:rPr>
          <w:rFonts w:cs="Times New Roman"/>
          <w:color w:val="262626"/>
          <w:szCs w:val="24"/>
        </w:rPr>
        <w:t xml:space="preserve"> of voters, unlike many online surveys that use a non-random sample and then must adjust it to match a voter model.</w:t>
      </w:r>
    </w:p>
    <w:p w14:paraId="4BF7F327" w14:textId="77777777" w:rsidR="00DF0E04" w:rsidRDefault="00DF0E04" w:rsidP="00900EF7">
      <w:pPr>
        <w:ind w:right="360" w:firstLine="0"/>
      </w:pPr>
    </w:p>
    <w:p w14:paraId="63576CEF" w14:textId="61323EAF" w:rsidR="0097509D" w:rsidRPr="00D8331E" w:rsidRDefault="00DF0E04" w:rsidP="0097509D">
      <w:pPr>
        <w:ind w:right="360" w:firstLine="0"/>
      </w:pPr>
      <w:r>
        <w:t>Second</w:t>
      </w:r>
      <w:r w:rsidR="001F69AF">
        <w:t xml:space="preserve">, since the voter file is derived from official state and county </w:t>
      </w:r>
      <w:r>
        <w:t xml:space="preserve">voting </w:t>
      </w:r>
      <w:r w:rsidR="001F69AF">
        <w:t xml:space="preserve">records, all respondents included in its </w:t>
      </w:r>
      <w:r w:rsidR="006C13D0">
        <w:t>samples</w:t>
      </w:r>
      <w:r w:rsidR="001F69AF">
        <w:t xml:space="preserve"> are by definition </w:t>
      </w:r>
      <w:r w:rsidR="001F69AF" w:rsidRPr="005675A4">
        <w:t xml:space="preserve">registered </w:t>
      </w:r>
      <w:r w:rsidR="001F69AF">
        <w:t>to vote</w:t>
      </w:r>
      <w:r>
        <w:t xml:space="preserve"> and </w:t>
      </w:r>
      <w:r w:rsidR="0097509D">
        <w:t>which</w:t>
      </w:r>
      <w:r>
        <w:t xml:space="preserve"> congressional district </w:t>
      </w:r>
      <w:r w:rsidR="0097509D">
        <w:t>they’re registered in</w:t>
      </w:r>
      <w:r w:rsidR="001F69AF">
        <w:t xml:space="preserve">. </w:t>
      </w:r>
      <w:r w:rsidR="0097509D">
        <w:rPr>
          <w:szCs w:val="24"/>
        </w:rPr>
        <w:t xml:space="preserve">The </w:t>
      </w:r>
      <w:r w:rsidR="0097509D">
        <w:rPr>
          <w:rFonts w:cs="Times New Roman"/>
          <w:color w:val="262626"/>
          <w:szCs w:val="24"/>
        </w:rPr>
        <w:t>list also contains accurate information about</w:t>
      </w:r>
      <w:r w:rsidR="0097509D" w:rsidRPr="00A90F51">
        <w:rPr>
          <w:rFonts w:cs="Times New Roman"/>
          <w:color w:val="262626"/>
          <w:szCs w:val="24"/>
        </w:rPr>
        <w:t xml:space="preserve"> the voter’s party registration, age, gender</w:t>
      </w:r>
      <w:r w:rsidR="0097509D">
        <w:rPr>
          <w:rFonts w:cs="Times New Roman"/>
          <w:color w:val="262626"/>
          <w:szCs w:val="24"/>
        </w:rPr>
        <w:t>,</w:t>
      </w:r>
      <w:r w:rsidR="0097509D" w:rsidRPr="00A90F51">
        <w:rPr>
          <w:rFonts w:cs="Times New Roman"/>
          <w:color w:val="262626"/>
          <w:szCs w:val="24"/>
        </w:rPr>
        <w:t xml:space="preserve"> and in many cases, race and ethnicity. </w:t>
      </w:r>
      <w:r w:rsidR="0097509D" w:rsidRPr="005675A4">
        <w:rPr>
          <w:szCs w:val="24"/>
        </w:rPr>
        <w:t>This is superior to alternative approaches that must rely on respondent testimony</w:t>
      </w:r>
      <w:r w:rsidR="0097509D">
        <w:rPr>
          <w:szCs w:val="24"/>
        </w:rPr>
        <w:t xml:space="preserve"> of registration status</w:t>
      </w:r>
      <w:r w:rsidR="0097509D" w:rsidRPr="005675A4">
        <w:rPr>
          <w:szCs w:val="24"/>
        </w:rPr>
        <w:t>, which is often unreliably reported</w:t>
      </w:r>
      <w:r w:rsidR="0097509D">
        <w:rPr>
          <w:szCs w:val="24"/>
        </w:rPr>
        <w:t>, is</w:t>
      </w:r>
      <w:r w:rsidR="0097509D" w:rsidRPr="005675A4">
        <w:rPr>
          <w:szCs w:val="24"/>
        </w:rPr>
        <w:t xml:space="preserve"> used to establish post-stratification weighting parameters to align </w:t>
      </w:r>
      <w:r w:rsidR="0097509D">
        <w:rPr>
          <w:szCs w:val="24"/>
        </w:rPr>
        <w:t>the</w:t>
      </w:r>
      <w:r w:rsidR="0097509D" w:rsidRPr="005675A4">
        <w:rPr>
          <w:szCs w:val="24"/>
        </w:rPr>
        <w:t xml:space="preserve"> sample</w:t>
      </w:r>
      <w:r w:rsidR="0097509D">
        <w:rPr>
          <w:szCs w:val="24"/>
        </w:rPr>
        <w:t>s</w:t>
      </w:r>
      <w:r w:rsidR="0097509D" w:rsidRPr="005675A4">
        <w:rPr>
          <w:szCs w:val="24"/>
        </w:rPr>
        <w:t xml:space="preserve"> to parameters of the registered voter population</w:t>
      </w:r>
      <w:r w:rsidR="0097509D">
        <w:rPr>
          <w:szCs w:val="24"/>
        </w:rPr>
        <w:t xml:space="preserve"> in each district</w:t>
      </w:r>
      <w:r w:rsidR="0097509D" w:rsidRPr="005675A4">
        <w:rPr>
          <w:szCs w:val="24"/>
        </w:rPr>
        <w:t>.</w:t>
      </w:r>
    </w:p>
    <w:p w14:paraId="25B27BDC" w14:textId="5F9B9D88" w:rsidR="001F69AF" w:rsidRPr="0097509D" w:rsidRDefault="0097509D" w:rsidP="00900EF7">
      <w:pPr>
        <w:ind w:right="360" w:firstLine="0"/>
        <w:rPr>
          <w:color w:val="262626"/>
        </w:rPr>
      </w:pPr>
      <w:r w:rsidRPr="005675A4">
        <w:rPr>
          <w:szCs w:val="24"/>
        </w:rPr>
        <w:t xml:space="preserve">  </w:t>
      </w:r>
    </w:p>
    <w:p w14:paraId="28E8847F" w14:textId="63173F74" w:rsidR="00021C75" w:rsidRDefault="001F69AF" w:rsidP="00900EF7">
      <w:pPr>
        <w:ind w:right="360" w:firstLine="0"/>
        <w:rPr>
          <w:szCs w:val="24"/>
        </w:rPr>
      </w:pPr>
      <w:r>
        <w:t>T</w:t>
      </w:r>
      <w:r w:rsidR="0097509D">
        <w:t>hird, t</w:t>
      </w:r>
      <w:r>
        <w:t>he file also provides accurate information about each voter’s participation in past elections</w:t>
      </w:r>
      <w:r w:rsidR="00DF0E04">
        <w:t xml:space="preserve"> in California</w:t>
      </w:r>
      <w:r>
        <w:t xml:space="preserve">, which is useful in identifying which registered voters are most likely to vote in an upcoming election.  In addition, </w:t>
      </w:r>
      <w:r w:rsidR="006C13D0">
        <w:rPr>
          <w:szCs w:val="24"/>
        </w:rPr>
        <w:t>s</w:t>
      </w:r>
      <w:r w:rsidR="006C13D0" w:rsidRPr="005675A4">
        <w:rPr>
          <w:szCs w:val="24"/>
        </w:rPr>
        <w:t>ince each voting record also contains the voter’s age, gender, party registration, and city and county</w:t>
      </w:r>
      <w:r w:rsidR="0097509D">
        <w:rPr>
          <w:szCs w:val="24"/>
        </w:rPr>
        <w:t xml:space="preserve"> of residence, this information.</w:t>
      </w:r>
    </w:p>
    <w:p w14:paraId="07E47989" w14:textId="77777777" w:rsidR="0097509D" w:rsidRDefault="0097509D" w:rsidP="00900EF7">
      <w:pPr>
        <w:ind w:right="360" w:firstLine="0"/>
        <w:rPr>
          <w:szCs w:val="24"/>
        </w:rPr>
      </w:pPr>
    </w:p>
    <w:p w14:paraId="6D7EE924" w14:textId="13E6C7D0" w:rsidR="0097509D" w:rsidRDefault="0097509D" w:rsidP="0097509D">
      <w:pPr>
        <w:widowControl w:val="0"/>
        <w:autoSpaceDE w:val="0"/>
        <w:autoSpaceDN w:val="0"/>
        <w:adjustRightInd w:val="0"/>
        <w:ind w:right="360" w:firstLine="0"/>
        <w:rPr>
          <w:rFonts w:cs="Times New Roman"/>
          <w:color w:val="262626"/>
          <w:szCs w:val="24"/>
        </w:rPr>
      </w:pPr>
      <w:r w:rsidRPr="00A90F51">
        <w:rPr>
          <w:rFonts w:cs="Times New Roman"/>
          <w:color w:val="262626"/>
          <w:szCs w:val="24"/>
        </w:rPr>
        <w:t>Finally, this method allows the poll to easily query people in languages other than English and to show respondents visual displays, such as the text of the ballot language for an initiative.</w:t>
      </w:r>
      <w:r>
        <w:rPr>
          <w:rFonts w:cs="Times New Roman"/>
          <w:color w:val="262626"/>
          <w:szCs w:val="24"/>
        </w:rPr>
        <w:t xml:space="preserve">  </w:t>
      </w:r>
      <w:r w:rsidRPr="00A90F51">
        <w:rPr>
          <w:rFonts w:cs="Times New Roman"/>
          <w:color w:val="262626"/>
          <w:szCs w:val="24"/>
        </w:rPr>
        <w:t>For this poll, respondents were allowed to take t</w:t>
      </w:r>
      <w:r w:rsidR="0097149C">
        <w:rPr>
          <w:rFonts w:cs="Times New Roman"/>
          <w:color w:val="262626"/>
          <w:szCs w:val="24"/>
        </w:rPr>
        <w:t xml:space="preserve">he survey in English or Spanish. </w:t>
      </w:r>
    </w:p>
    <w:p w14:paraId="178C3AD3" w14:textId="77777777" w:rsidR="0097149C" w:rsidRDefault="0097149C" w:rsidP="0097509D">
      <w:pPr>
        <w:widowControl w:val="0"/>
        <w:autoSpaceDE w:val="0"/>
        <w:autoSpaceDN w:val="0"/>
        <w:adjustRightInd w:val="0"/>
        <w:ind w:right="360" w:firstLine="0"/>
        <w:rPr>
          <w:color w:val="262626"/>
        </w:rPr>
      </w:pPr>
    </w:p>
    <w:p w14:paraId="38C2FDFE" w14:textId="77777777" w:rsidR="0097509D" w:rsidRPr="00A90F51" w:rsidRDefault="0097509D" w:rsidP="0097509D">
      <w:pPr>
        <w:widowControl w:val="0"/>
        <w:autoSpaceDE w:val="0"/>
        <w:autoSpaceDN w:val="0"/>
        <w:adjustRightInd w:val="0"/>
        <w:rPr>
          <w:rFonts w:cs="Times New Roman"/>
          <w:color w:val="262626"/>
          <w:szCs w:val="24"/>
        </w:rPr>
      </w:pPr>
    </w:p>
    <w:p w14:paraId="6BBC4D0E" w14:textId="40954070" w:rsidR="004A772E" w:rsidRDefault="004A772E">
      <w:pPr>
        <w:ind w:firstLine="0"/>
        <w:jc w:val="left"/>
        <w:rPr>
          <w:rFonts w:cs="Times New Roman"/>
          <w:b/>
          <w:i/>
          <w:szCs w:val="24"/>
        </w:rPr>
      </w:pPr>
    </w:p>
    <w:p w14:paraId="1182F705" w14:textId="407C2119" w:rsidR="0097509D" w:rsidRPr="00E72F35" w:rsidRDefault="00EE0731" w:rsidP="0097509D">
      <w:pPr>
        <w:widowControl w:val="0"/>
        <w:autoSpaceDE w:val="0"/>
        <w:autoSpaceDN w:val="0"/>
        <w:adjustRightInd w:val="0"/>
        <w:ind w:right="360" w:firstLine="0"/>
        <w:rPr>
          <w:b/>
          <w:i/>
        </w:rPr>
      </w:pPr>
      <w:r>
        <w:rPr>
          <w:rFonts w:cs="Times New Roman"/>
          <w:b/>
          <w:i/>
          <w:szCs w:val="24"/>
        </w:rPr>
        <w:t xml:space="preserve">Sampling issues related to </w:t>
      </w:r>
      <w:r w:rsidR="004A772E">
        <w:rPr>
          <w:rFonts w:cs="Times New Roman"/>
          <w:b/>
          <w:i/>
          <w:szCs w:val="24"/>
        </w:rPr>
        <w:t xml:space="preserve">email surveys </w:t>
      </w:r>
      <w:r>
        <w:rPr>
          <w:rFonts w:cs="Times New Roman"/>
          <w:b/>
          <w:i/>
          <w:szCs w:val="24"/>
        </w:rPr>
        <w:t>of the state’s registered voters</w:t>
      </w:r>
      <w:r w:rsidR="004A772E">
        <w:rPr>
          <w:rFonts w:cs="Times New Roman"/>
          <w:b/>
          <w:i/>
          <w:szCs w:val="24"/>
        </w:rPr>
        <w:t xml:space="preserve"> </w:t>
      </w:r>
    </w:p>
    <w:p w14:paraId="684B2B38" w14:textId="77777777" w:rsidR="0097509D" w:rsidRDefault="0097509D" w:rsidP="0097509D">
      <w:pPr>
        <w:widowControl w:val="0"/>
        <w:autoSpaceDE w:val="0"/>
        <w:autoSpaceDN w:val="0"/>
        <w:adjustRightInd w:val="0"/>
        <w:ind w:right="360" w:firstLine="0"/>
        <w:rPr>
          <w:color w:val="262626"/>
        </w:rPr>
      </w:pPr>
      <w:r w:rsidRPr="00A90F51">
        <w:rPr>
          <w:rFonts w:cs="Times New Roman"/>
          <w:color w:val="262626"/>
          <w:szCs w:val="24"/>
        </w:rPr>
        <w:t>The biggest potential problem is that only about one-third of voters include an email address in their voter file, and that one-third isn’t randomly distributed.</w:t>
      </w:r>
    </w:p>
    <w:p w14:paraId="26C5EA39" w14:textId="77777777" w:rsidR="0097509D" w:rsidRPr="00A90F51" w:rsidRDefault="0097509D" w:rsidP="0097509D">
      <w:pPr>
        <w:widowControl w:val="0"/>
        <w:autoSpaceDE w:val="0"/>
        <w:autoSpaceDN w:val="0"/>
        <w:adjustRightInd w:val="0"/>
        <w:ind w:right="360" w:firstLine="0"/>
        <w:rPr>
          <w:rFonts w:cs="Times New Roman"/>
          <w:color w:val="262626"/>
          <w:szCs w:val="24"/>
        </w:rPr>
      </w:pPr>
    </w:p>
    <w:p w14:paraId="11B74F3F" w14:textId="37402AE2" w:rsidR="0097509D" w:rsidRDefault="0097509D" w:rsidP="0097509D">
      <w:pPr>
        <w:widowControl w:val="0"/>
        <w:autoSpaceDE w:val="0"/>
        <w:autoSpaceDN w:val="0"/>
        <w:adjustRightInd w:val="0"/>
        <w:ind w:right="360" w:firstLine="0"/>
        <w:rPr>
          <w:color w:val="262626"/>
        </w:rPr>
      </w:pPr>
      <w:r w:rsidRPr="00A90F51">
        <w:rPr>
          <w:rFonts w:cs="Times New Roman"/>
          <w:color w:val="262626"/>
          <w:szCs w:val="24"/>
        </w:rPr>
        <w:t>Certain groups, Latino voters, for example, are less likely to ha</w:t>
      </w:r>
      <w:r w:rsidR="004A772E">
        <w:rPr>
          <w:rFonts w:cs="Times New Roman"/>
          <w:color w:val="262626"/>
          <w:szCs w:val="24"/>
        </w:rPr>
        <w:t xml:space="preserve">ve an email in the voter file. </w:t>
      </w:r>
      <w:r w:rsidRPr="00A90F51">
        <w:rPr>
          <w:rFonts w:cs="Times New Roman"/>
          <w:color w:val="262626"/>
          <w:szCs w:val="24"/>
        </w:rPr>
        <w:t>This is also a challenge faced by telephone surveys that use the voter file, since not everyone has a working number on file, but th</w:t>
      </w:r>
      <w:r w:rsidR="004A772E">
        <w:rPr>
          <w:rFonts w:cs="Times New Roman"/>
          <w:color w:val="262626"/>
          <w:szCs w:val="24"/>
        </w:rPr>
        <w:t>e problem is bigger with emails</w:t>
      </w:r>
      <w:r w:rsidRPr="00A90F51">
        <w:rPr>
          <w:rFonts w:cs="Times New Roman"/>
          <w:color w:val="262626"/>
          <w:szCs w:val="24"/>
        </w:rPr>
        <w:t>.</w:t>
      </w:r>
    </w:p>
    <w:p w14:paraId="4067E2C0" w14:textId="77777777" w:rsidR="0097509D" w:rsidRPr="00A90F51" w:rsidRDefault="0097509D" w:rsidP="0097509D">
      <w:pPr>
        <w:widowControl w:val="0"/>
        <w:autoSpaceDE w:val="0"/>
        <w:autoSpaceDN w:val="0"/>
        <w:adjustRightInd w:val="0"/>
        <w:ind w:right="360" w:firstLine="0"/>
        <w:rPr>
          <w:rFonts w:cs="Times New Roman"/>
          <w:color w:val="262626"/>
          <w:szCs w:val="24"/>
        </w:rPr>
      </w:pPr>
    </w:p>
    <w:p w14:paraId="11E48905" w14:textId="5AFD983C" w:rsidR="0097509D" w:rsidRDefault="0097509D" w:rsidP="0097509D">
      <w:pPr>
        <w:ind w:right="360" w:firstLine="0"/>
        <w:rPr>
          <w:szCs w:val="24"/>
        </w:rPr>
      </w:pPr>
      <w:r w:rsidRPr="00A90F51">
        <w:rPr>
          <w:rFonts w:cs="Times New Roman"/>
          <w:color w:val="262626"/>
          <w:szCs w:val="24"/>
        </w:rPr>
        <w:t xml:space="preserve">To deal with potential under-representation of some groups, the </w:t>
      </w:r>
      <w:r>
        <w:rPr>
          <w:rFonts w:cs="Times New Roman"/>
          <w:color w:val="262626"/>
          <w:szCs w:val="24"/>
        </w:rPr>
        <w:t xml:space="preserve">sample of registered voters selected to participate in the survey is </w:t>
      </w:r>
      <w:r w:rsidRPr="00A90F51">
        <w:rPr>
          <w:rFonts w:cs="Times New Roman"/>
          <w:color w:val="262626"/>
          <w:szCs w:val="24"/>
        </w:rPr>
        <w:t>stratifi</w:t>
      </w:r>
      <w:r>
        <w:rPr>
          <w:rFonts w:cs="Times New Roman"/>
          <w:color w:val="262626"/>
          <w:szCs w:val="24"/>
        </w:rPr>
        <w:t xml:space="preserve">ed </w:t>
      </w:r>
      <w:r w:rsidR="004A772E" w:rsidRPr="00DF0E04">
        <w:rPr>
          <w:szCs w:val="24"/>
        </w:rPr>
        <w:t xml:space="preserve">across all major segments of the registered </w:t>
      </w:r>
      <w:r w:rsidR="004A772E" w:rsidRPr="00DF0E04">
        <w:rPr>
          <w:szCs w:val="24"/>
        </w:rPr>
        <w:lastRenderedPageBreak/>
        <w:t xml:space="preserve">voter population, such as by age, gender, </w:t>
      </w:r>
      <w:r w:rsidR="0097149C">
        <w:rPr>
          <w:szCs w:val="24"/>
        </w:rPr>
        <w:t>race and ethnicity</w:t>
      </w:r>
      <w:r w:rsidR="004A772E" w:rsidRPr="00DF0E04">
        <w:rPr>
          <w:szCs w:val="24"/>
        </w:rPr>
        <w:t xml:space="preserve"> </w:t>
      </w:r>
      <w:r w:rsidRPr="00DF0E04">
        <w:rPr>
          <w:szCs w:val="24"/>
        </w:rPr>
        <w:t xml:space="preserve">in an attempt to </w:t>
      </w:r>
      <w:r>
        <w:rPr>
          <w:szCs w:val="24"/>
        </w:rPr>
        <w:t xml:space="preserve">retrieve </w:t>
      </w:r>
      <w:r w:rsidRPr="00DF0E04">
        <w:rPr>
          <w:szCs w:val="24"/>
        </w:rPr>
        <w:t xml:space="preserve">a balance of </w:t>
      </w:r>
      <w:r>
        <w:rPr>
          <w:szCs w:val="24"/>
        </w:rPr>
        <w:t xml:space="preserve">responses from </w:t>
      </w:r>
      <w:r w:rsidRPr="00DF0E04">
        <w:rPr>
          <w:szCs w:val="24"/>
        </w:rPr>
        <w:t>voters.</w:t>
      </w:r>
    </w:p>
    <w:p w14:paraId="372ABE36" w14:textId="77777777" w:rsidR="0097509D" w:rsidRPr="00DF0E04" w:rsidRDefault="0097509D" w:rsidP="0097509D">
      <w:pPr>
        <w:ind w:right="360" w:firstLine="0"/>
        <w:rPr>
          <w:szCs w:val="24"/>
        </w:rPr>
      </w:pPr>
    </w:p>
    <w:p w14:paraId="6C72C8CC" w14:textId="3AF5FDDC" w:rsidR="0097509D" w:rsidRDefault="0097509D" w:rsidP="0097509D">
      <w:pPr>
        <w:widowControl w:val="0"/>
        <w:autoSpaceDE w:val="0"/>
        <w:autoSpaceDN w:val="0"/>
        <w:adjustRightInd w:val="0"/>
        <w:ind w:right="360" w:firstLine="0"/>
        <w:rPr>
          <w:rFonts w:cs="Times New Roman"/>
          <w:color w:val="262626"/>
          <w:szCs w:val="24"/>
        </w:rPr>
      </w:pPr>
      <w:r w:rsidRPr="00A90F51">
        <w:rPr>
          <w:rFonts w:cs="Times New Roman"/>
          <w:color w:val="262626"/>
          <w:szCs w:val="24"/>
        </w:rPr>
        <w:t xml:space="preserve">That means </w:t>
      </w:r>
      <w:r>
        <w:rPr>
          <w:rFonts w:cs="Times New Roman"/>
          <w:color w:val="262626"/>
          <w:szCs w:val="24"/>
        </w:rPr>
        <w:t>distributing</w:t>
      </w:r>
      <w:r w:rsidRPr="00A90F51">
        <w:rPr>
          <w:rFonts w:cs="Times New Roman"/>
          <w:color w:val="262626"/>
          <w:szCs w:val="24"/>
        </w:rPr>
        <w:t xml:space="preserve"> a larger share of </w:t>
      </w:r>
      <w:r>
        <w:rPr>
          <w:rFonts w:cs="Times New Roman"/>
          <w:color w:val="262626"/>
          <w:szCs w:val="24"/>
        </w:rPr>
        <w:t>invitation</w:t>
      </w:r>
      <w:r w:rsidR="004A772E">
        <w:rPr>
          <w:rFonts w:cs="Times New Roman"/>
          <w:color w:val="262626"/>
          <w:szCs w:val="24"/>
        </w:rPr>
        <w:t>s</w:t>
      </w:r>
      <w:r>
        <w:rPr>
          <w:rFonts w:cs="Times New Roman"/>
          <w:color w:val="262626"/>
          <w:szCs w:val="24"/>
        </w:rPr>
        <w:t xml:space="preserve"> to voter segments</w:t>
      </w:r>
      <w:r w:rsidRPr="00A90F51">
        <w:rPr>
          <w:rFonts w:cs="Times New Roman"/>
          <w:color w:val="262626"/>
          <w:szCs w:val="24"/>
        </w:rPr>
        <w:t xml:space="preserve"> </w:t>
      </w:r>
      <w:proofErr w:type="gramStart"/>
      <w:r w:rsidRPr="00A90F51">
        <w:rPr>
          <w:rFonts w:cs="Times New Roman"/>
          <w:color w:val="262626"/>
          <w:szCs w:val="24"/>
        </w:rPr>
        <w:t>who</w:t>
      </w:r>
      <w:proofErr w:type="gramEnd"/>
      <w:r w:rsidRPr="00A90F51">
        <w:rPr>
          <w:rFonts w:cs="Times New Roman"/>
          <w:color w:val="262626"/>
          <w:szCs w:val="24"/>
        </w:rPr>
        <w:t xml:space="preserve"> are under-represented</w:t>
      </w:r>
      <w:r w:rsidR="00A738E0">
        <w:rPr>
          <w:rFonts w:cs="Times New Roman"/>
          <w:color w:val="262626"/>
          <w:szCs w:val="24"/>
        </w:rPr>
        <w:t>, such as Latino voters who are Spanish speakers</w:t>
      </w:r>
      <w:r w:rsidRPr="00A90F51">
        <w:rPr>
          <w:rFonts w:cs="Times New Roman"/>
          <w:color w:val="262626"/>
          <w:szCs w:val="24"/>
        </w:rPr>
        <w:t>. Stratification adds some complication</w:t>
      </w:r>
      <w:r w:rsidR="004A772E">
        <w:rPr>
          <w:rFonts w:cs="Times New Roman"/>
          <w:color w:val="262626"/>
          <w:szCs w:val="24"/>
        </w:rPr>
        <w:t>s</w:t>
      </w:r>
      <w:r w:rsidRPr="00A90F51">
        <w:rPr>
          <w:rFonts w:cs="Times New Roman"/>
          <w:color w:val="262626"/>
          <w:szCs w:val="24"/>
        </w:rPr>
        <w:t xml:space="preserve"> to the </w:t>
      </w:r>
      <w:r w:rsidR="00A738E0">
        <w:rPr>
          <w:rFonts w:cs="Times New Roman"/>
          <w:color w:val="262626"/>
          <w:szCs w:val="24"/>
        </w:rPr>
        <w:t>calculation of the sampling error applicable to the survey results</w:t>
      </w:r>
      <w:r w:rsidRPr="00A90F51">
        <w:rPr>
          <w:rFonts w:cs="Times New Roman"/>
          <w:color w:val="262626"/>
          <w:szCs w:val="24"/>
        </w:rPr>
        <w:t xml:space="preserve">, but results in a more representative sample. </w:t>
      </w:r>
    </w:p>
    <w:p w14:paraId="7424CC87" w14:textId="77777777" w:rsidR="0097509D" w:rsidRPr="00A90F51" w:rsidRDefault="0097509D" w:rsidP="0097509D">
      <w:pPr>
        <w:widowControl w:val="0"/>
        <w:autoSpaceDE w:val="0"/>
        <w:autoSpaceDN w:val="0"/>
        <w:adjustRightInd w:val="0"/>
        <w:ind w:right="360" w:firstLine="0"/>
        <w:rPr>
          <w:rFonts w:cs="Times New Roman"/>
          <w:color w:val="262626"/>
          <w:szCs w:val="24"/>
        </w:rPr>
      </w:pPr>
    </w:p>
    <w:p w14:paraId="0A8E2D47" w14:textId="2E6749FD" w:rsidR="0097509D" w:rsidRDefault="0097509D" w:rsidP="0097509D">
      <w:pPr>
        <w:widowControl w:val="0"/>
        <w:autoSpaceDE w:val="0"/>
        <w:autoSpaceDN w:val="0"/>
        <w:adjustRightInd w:val="0"/>
        <w:ind w:right="360" w:firstLine="0"/>
        <w:rPr>
          <w:color w:val="262626"/>
        </w:rPr>
      </w:pPr>
      <w:r w:rsidRPr="00A90F51">
        <w:rPr>
          <w:rFonts w:cs="Times New Roman"/>
          <w:color w:val="262626"/>
          <w:szCs w:val="24"/>
        </w:rPr>
        <w:t xml:space="preserve">Once the survey results come in, the poll takes an additional step to ensure that the sample accurately represents the population at large, </w:t>
      </w:r>
      <w:r w:rsidR="00E72F35">
        <w:rPr>
          <w:rFonts w:cs="Times New Roman"/>
          <w:color w:val="262626"/>
          <w:szCs w:val="24"/>
        </w:rPr>
        <w:t xml:space="preserve">by </w:t>
      </w:r>
      <w:r w:rsidRPr="00A90F51">
        <w:rPr>
          <w:rFonts w:cs="Times New Roman"/>
          <w:color w:val="262626"/>
          <w:szCs w:val="24"/>
        </w:rPr>
        <w:t>weighting the data to reflect known demographics</w:t>
      </w:r>
      <w:r>
        <w:rPr>
          <w:rFonts w:cs="Times New Roman"/>
          <w:color w:val="262626"/>
          <w:szCs w:val="24"/>
        </w:rPr>
        <w:t xml:space="preserve"> of the </w:t>
      </w:r>
      <w:r w:rsidR="0097149C">
        <w:rPr>
          <w:rFonts w:cs="Times New Roman"/>
          <w:color w:val="262626"/>
          <w:szCs w:val="24"/>
        </w:rPr>
        <w:t xml:space="preserve">state’s </w:t>
      </w:r>
      <w:r>
        <w:rPr>
          <w:rFonts w:cs="Times New Roman"/>
          <w:color w:val="262626"/>
          <w:szCs w:val="24"/>
        </w:rPr>
        <w:t>registered voter population</w:t>
      </w:r>
      <w:r w:rsidR="00E72F35">
        <w:rPr>
          <w:rFonts w:cs="Times New Roman"/>
          <w:color w:val="262626"/>
          <w:szCs w:val="24"/>
        </w:rPr>
        <w:t>.</w:t>
      </w:r>
    </w:p>
    <w:p w14:paraId="0DEA384F" w14:textId="77777777" w:rsidR="0097509D" w:rsidRPr="00D8331E" w:rsidRDefault="0097509D" w:rsidP="00900EF7">
      <w:pPr>
        <w:ind w:right="360" w:firstLine="0"/>
      </w:pPr>
    </w:p>
    <w:sectPr w:rsidR="0097509D" w:rsidRPr="00D8331E" w:rsidSect="0004594E">
      <w:footerReference w:type="even" r:id="rId10"/>
      <w:footerReference w:type="default" r:id="rId11"/>
      <w:pgSz w:w="12240" w:h="15840" w:code="1"/>
      <w:pgMar w:top="1440" w:right="1440" w:bottom="1440" w:left="1440" w:header="2434" w:footer="229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4B704" w14:textId="77777777" w:rsidR="004A772E" w:rsidRDefault="004A772E" w:rsidP="004A772E">
      <w:r>
        <w:separator/>
      </w:r>
    </w:p>
  </w:endnote>
  <w:endnote w:type="continuationSeparator" w:id="0">
    <w:p w14:paraId="7039E4C3" w14:textId="77777777" w:rsidR="004A772E" w:rsidRDefault="004A772E" w:rsidP="004A7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A00002EF" w:usb1="4000004B" w:usb2="00000000" w:usb3="00000000" w:csb0="0000009F" w:csb1="00000000"/>
  </w:font>
  <w:font w:name="Tahoma">
    <w:panose1 w:val="020B0604030504040204"/>
    <w:charset w:val="00"/>
    <w:family w:val="auto"/>
    <w:pitch w:val="variable"/>
    <w:sig w:usb0="E1002AFF" w:usb1="C000605B" w:usb2="00000029" w:usb3="00000000" w:csb0="000101FF" w:csb1="00000000"/>
  </w:font>
  <w:font w:name="Myriad Pro">
    <w:altName w:val="Arial"/>
    <w:charset w:val="00"/>
    <w:family w:val="swiss"/>
    <w:pitch w:val="variable"/>
    <w:sig w:usb0="A00002AF" w:usb1="5000204B" w:usb2="00000000" w:usb3="00000000" w:csb0="0000009F" w:csb1="00000000"/>
  </w:font>
  <w:font w:name="Times">
    <w:altName w:val="Times Roman"/>
    <w:panose1 w:val="020005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D8F5B" w14:textId="77777777" w:rsidR="004A772E" w:rsidRDefault="004A772E" w:rsidP="00B900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5711">
      <w:rPr>
        <w:rStyle w:val="PageNumber"/>
        <w:noProof/>
      </w:rPr>
      <w:t>4</w:t>
    </w:r>
    <w:r>
      <w:rPr>
        <w:rStyle w:val="PageNumber"/>
      </w:rPr>
      <w:fldChar w:fldCharType="end"/>
    </w:r>
  </w:p>
  <w:p w14:paraId="29382058" w14:textId="77777777" w:rsidR="004A772E" w:rsidRDefault="004A772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DAD11" w14:textId="77777777" w:rsidR="004A772E" w:rsidRDefault="004A772E" w:rsidP="00B900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5711">
      <w:rPr>
        <w:rStyle w:val="PageNumber"/>
        <w:noProof/>
      </w:rPr>
      <w:t>5</w:t>
    </w:r>
    <w:r>
      <w:rPr>
        <w:rStyle w:val="PageNumber"/>
      </w:rPr>
      <w:fldChar w:fldCharType="end"/>
    </w:r>
  </w:p>
  <w:p w14:paraId="2AF5B000" w14:textId="77777777" w:rsidR="004A772E" w:rsidRDefault="004A772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4AE37" w14:textId="77777777" w:rsidR="004A772E" w:rsidRDefault="004A772E" w:rsidP="004A772E">
      <w:r>
        <w:separator/>
      </w:r>
    </w:p>
  </w:footnote>
  <w:footnote w:type="continuationSeparator" w:id="0">
    <w:p w14:paraId="5DB8BFB9" w14:textId="77777777" w:rsidR="004A772E" w:rsidRDefault="004A772E" w:rsidP="004A772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65DE4"/>
    <w:multiLevelType w:val="hybridMultilevel"/>
    <w:tmpl w:val="EF3A3718"/>
    <w:lvl w:ilvl="0" w:tplc="BD98DA5C">
      <w:start w:val="1"/>
      <w:numFmt w:val="decimal"/>
      <w:lvlText w:val="%1."/>
      <w:lvlJc w:val="left"/>
      <w:pPr>
        <w:tabs>
          <w:tab w:val="num" w:pos="720"/>
        </w:tabs>
        <w:ind w:left="720" w:hanging="360"/>
      </w:pPr>
      <w:rPr>
        <w:rFonts w:ascii="Times New Roman" w:eastAsia="Times New Roman" w:hAnsi="Times New Roman" w:cs="Times New Roman"/>
        <w:position w:val="-2"/>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7353254"/>
    <w:multiLevelType w:val="hybridMultilevel"/>
    <w:tmpl w:val="EF3A3718"/>
    <w:lvl w:ilvl="0" w:tplc="BD98DA5C">
      <w:start w:val="1"/>
      <w:numFmt w:val="decimal"/>
      <w:lvlText w:val="%1."/>
      <w:lvlJc w:val="left"/>
      <w:pPr>
        <w:tabs>
          <w:tab w:val="num" w:pos="720"/>
        </w:tabs>
        <w:ind w:left="720" w:hanging="360"/>
      </w:pPr>
      <w:rPr>
        <w:rFonts w:ascii="Times New Roman" w:eastAsia="Times New Roman" w:hAnsi="Times New Roman" w:cs="Times New Roman"/>
        <w:position w:val="-2"/>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94E"/>
    <w:rsid w:val="00021C75"/>
    <w:rsid w:val="00037C08"/>
    <w:rsid w:val="0004581F"/>
    <w:rsid w:val="0004594E"/>
    <w:rsid w:val="00061DC2"/>
    <w:rsid w:val="00083E56"/>
    <w:rsid w:val="00086483"/>
    <w:rsid w:val="001358E6"/>
    <w:rsid w:val="0018072F"/>
    <w:rsid w:val="00184A5B"/>
    <w:rsid w:val="001B5012"/>
    <w:rsid w:val="001F61BD"/>
    <w:rsid w:val="001F69AF"/>
    <w:rsid w:val="00205F7E"/>
    <w:rsid w:val="00221A76"/>
    <w:rsid w:val="002304B2"/>
    <w:rsid w:val="00236C97"/>
    <w:rsid w:val="00260B79"/>
    <w:rsid w:val="00261ED9"/>
    <w:rsid w:val="0027626F"/>
    <w:rsid w:val="00282868"/>
    <w:rsid w:val="00284127"/>
    <w:rsid w:val="002869D7"/>
    <w:rsid w:val="002D1976"/>
    <w:rsid w:val="00317D97"/>
    <w:rsid w:val="00325DF2"/>
    <w:rsid w:val="00327DF8"/>
    <w:rsid w:val="00337190"/>
    <w:rsid w:val="003478CF"/>
    <w:rsid w:val="003737B5"/>
    <w:rsid w:val="00385284"/>
    <w:rsid w:val="003878ED"/>
    <w:rsid w:val="003F5711"/>
    <w:rsid w:val="00402FA7"/>
    <w:rsid w:val="004211B9"/>
    <w:rsid w:val="0043400C"/>
    <w:rsid w:val="0048544C"/>
    <w:rsid w:val="004A772E"/>
    <w:rsid w:val="004B6F16"/>
    <w:rsid w:val="005220CA"/>
    <w:rsid w:val="0055438E"/>
    <w:rsid w:val="00584988"/>
    <w:rsid w:val="00586177"/>
    <w:rsid w:val="005940CB"/>
    <w:rsid w:val="005F1222"/>
    <w:rsid w:val="00694A72"/>
    <w:rsid w:val="006C13D0"/>
    <w:rsid w:val="006D5F4B"/>
    <w:rsid w:val="00703751"/>
    <w:rsid w:val="007340E0"/>
    <w:rsid w:val="007B14B4"/>
    <w:rsid w:val="007B3031"/>
    <w:rsid w:val="007B69F4"/>
    <w:rsid w:val="008131F9"/>
    <w:rsid w:val="00840FFB"/>
    <w:rsid w:val="00847CF7"/>
    <w:rsid w:val="00864C0A"/>
    <w:rsid w:val="008753CF"/>
    <w:rsid w:val="008952FB"/>
    <w:rsid w:val="008970CE"/>
    <w:rsid w:val="00900EF7"/>
    <w:rsid w:val="00907164"/>
    <w:rsid w:val="009219F7"/>
    <w:rsid w:val="00935CE3"/>
    <w:rsid w:val="0097149C"/>
    <w:rsid w:val="00973362"/>
    <w:rsid w:val="0097509D"/>
    <w:rsid w:val="009C7CB1"/>
    <w:rsid w:val="00A0671D"/>
    <w:rsid w:val="00A13A45"/>
    <w:rsid w:val="00A1437E"/>
    <w:rsid w:val="00A2746F"/>
    <w:rsid w:val="00A31644"/>
    <w:rsid w:val="00A4399E"/>
    <w:rsid w:val="00A546D6"/>
    <w:rsid w:val="00A738E0"/>
    <w:rsid w:val="00A83C23"/>
    <w:rsid w:val="00A92B09"/>
    <w:rsid w:val="00AB0FF3"/>
    <w:rsid w:val="00AD6767"/>
    <w:rsid w:val="00AE5E1E"/>
    <w:rsid w:val="00B81FCD"/>
    <w:rsid w:val="00B85909"/>
    <w:rsid w:val="00B867B8"/>
    <w:rsid w:val="00BC4444"/>
    <w:rsid w:val="00BE3B74"/>
    <w:rsid w:val="00BF0E4B"/>
    <w:rsid w:val="00C102A3"/>
    <w:rsid w:val="00C12C3E"/>
    <w:rsid w:val="00C1744C"/>
    <w:rsid w:val="00C37D5C"/>
    <w:rsid w:val="00C61EBC"/>
    <w:rsid w:val="00C8765B"/>
    <w:rsid w:val="00C95F02"/>
    <w:rsid w:val="00CB30C7"/>
    <w:rsid w:val="00CE3156"/>
    <w:rsid w:val="00D228AC"/>
    <w:rsid w:val="00D30C9B"/>
    <w:rsid w:val="00D8331E"/>
    <w:rsid w:val="00D86D52"/>
    <w:rsid w:val="00DA0186"/>
    <w:rsid w:val="00DA59EF"/>
    <w:rsid w:val="00DF0E04"/>
    <w:rsid w:val="00E03C30"/>
    <w:rsid w:val="00E124F5"/>
    <w:rsid w:val="00E16BE1"/>
    <w:rsid w:val="00E266F5"/>
    <w:rsid w:val="00E66825"/>
    <w:rsid w:val="00E7022C"/>
    <w:rsid w:val="00E72F35"/>
    <w:rsid w:val="00EA7681"/>
    <w:rsid w:val="00ED4676"/>
    <w:rsid w:val="00EE0731"/>
    <w:rsid w:val="00EF2B68"/>
    <w:rsid w:val="00EF3389"/>
    <w:rsid w:val="00F018BA"/>
    <w:rsid w:val="00F554CE"/>
    <w:rsid w:val="00F751D2"/>
    <w:rsid w:val="00F90484"/>
    <w:rsid w:val="00FB18CA"/>
    <w:rsid w:val="00FB3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85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1437E"/>
    <w:pPr>
      <w:ind w:firstLine="360"/>
      <w:jc w:val="both"/>
    </w:pPr>
    <w:rPr>
      <w:rFonts w:eastAsiaTheme="minorEastAsia" w:cstheme="minorBidi"/>
      <w:sz w:val="24"/>
      <w:lang w:eastAsia="ja-JP"/>
    </w:rPr>
  </w:style>
  <w:style w:type="paragraph" w:styleId="Heading1">
    <w:name w:val="heading 1"/>
    <w:next w:val="Normal"/>
    <w:link w:val="Heading1Char"/>
    <w:autoRedefine/>
    <w:uiPriority w:val="9"/>
    <w:qFormat/>
    <w:rsid w:val="00973362"/>
    <w:pPr>
      <w:keepNext/>
      <w:spacing w:before="240" w:after="240"/>
      <w:jc w:val="center"/>
      <w:outlineLvl w:val="0"/>
    </w:pPr>
    <w:rPr>
      <w:rFonts w:eastAsiaTheme="majorEastAsia" w:cstheme="majorBidi"/>
      <w:b/>
      <w:bCs/>
      <w:kern w:val="32"/>
      <w:sz w:val="24"/>
      <w:szCs w:val="32"/>
    </w:rPr>
  </w:style>
  <w:style w:type="paragraph" w:styleId="Heading2">
    <w:name w:val="heading 2"/>
    <w:basedOn w:val="Normal"/>
    <w:next w:val="Normal"/>
    <w:link w:val="Heading2Char"/>
    <w:autoRedefine/>
    <w:qFormat/>
    <w:rsid w:val="004B6F16"/>
    <w:pPr>
      <w:keepNext/>
      <w:spacing w:before="240" w:after="240"/>
      <w:ind w:firstLine="0"/>
      <w:outlineLvl w:val="1"/>
    </w:pPr>
    <w:rPr>
      <w:rFonts w:cs="Arial"/>
      <w:b/>
      <w:bCs/>
      <w:iCs/>
      <w:sz w:val="22"/>
      <w:szCs w:val="28"/>
    </w:rPr>
  </w:style>
  <w:style w:type="paragraph" w:styleId="Heading3">
    <w:name w:val="heading 3"/>
    <w:basedOn w:val="Normal"/>
    <w:next w:val="Normal"/>
    <w:link w:val="Heading3Char"/>
    <w:autoRedefine/>
    <w:uiPriority w:val="9"/>
    <w:unhideWhenUsed/>
    <w:qFormat/>
    <w:rsid w:val="00E72F35"/>
    <w:pPr>
      <w:keepNext/>
      <w:keepLines/>
      <w:tabs>
        <w:tab w:val="left" w:pos="5400"/>
      </w:tabs>
      <w:spacing w:before="200"/>
      <w:ind w:right="360" w:firstLine="0"/>
      <w:outlineLvl w:val="2"/>
    </w:pPr>
    <w:rPr>
      <w:rFonts w:eastAsiaTheme="majorEastAsia" w:cs="Times New Roman"/>
      <w:b/>
      <w:bCs/>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refe">
    <w:name w:val="endnote refe"/>
    <w:rsid w:val="007B3031"/>
    <w:rPr>
      <w:rFonts w:ascii="Courier New" w:hAnsi="Courier New"/>
      <w:sz w:val="24"/>
      <w:vertAlign w:val="superscript"/>
    </w:rPr>
  </w:style>
  <w:style w:type="character" w:customStyle="1" w:styleId="Heading2Char">
    <w:name w:val="Heading 2 Char"/>
    <w:basedOn w:val="DefaultParagraphFont"/>
    <w:link w:val="Heading2"/>
    <w:rsid w:val="004B6F16"/>
    <w:rPr>
      <w:rFonts w:cs="Arial"/>
      <w:b/>
      <w:bCs/>
      <w:iCs/>
      <w:sz w:val="22"/>
      <w:szCs w:val="28"/>
    </w:rPr>
  </w:style>
  <w:style w:type="paragraph" w:styleId="BodyText">
    <w:name w:val="Body Text"/>
    <w:basedOn w:val="Normal"/>
    <w:link w:val="BodyTextChar"/>
    <w:autoRedefine/>
    <w:rsid w:val="00E16BE1"/>
    <w:rPr>
      <w:rFonts w:eastAsia="Times New Roman" w:cs="Times New Roman"/>
      <w:sz w:val="20"/>
      <w:lang w:val="x-none" w:eastAsia="x-none"/>
    </w:rPr>
  </w:style>
  <w:style w:type="character" w:customStyle="1" w:styleId="BodyTextChar">
    <w:name w:val="Body Text Char"/>
    <w:basedOn w:val="DefaultParagraphFont"/>
    <w:link w:val="BodyText"/>
    <w:rsid w:val="00E16BE1"/>
    <w:rPr>
      <w:rFonts w:eastAsia="Times New Roman"/>
      <w:lang w:val="x-none" w:eastAsia="x-none"/>
    </w:rPr>
  </w:style>
  <w:style w:type="character" w:customStyle="1" w:styleId="Heading1Char">
    <w:name w:val="Heading 1 Char"/>
    <w:basedOn w:val="DefaultParagraphFont"/>
    <w:link w:val="Heading1"/>
    <w:uiPriority w:val="9"/>
    <w:rsid w:val="00973362"/>
    <w:rPr>
      <w:rFonts w:eastAsiaTheme="majorEastAsia" w:cstheme="majorBidi"/>
      <w:b/>
      <w:bCs/>
      <w:kern w:val="32"/>
      <w:sz w:val="24"/>
      <w:szCs w:val="32"/>
    </w:rPr>
  </w:style>
  <w:style w:type="paragraph" w:customStyle="1" w:styleId="FootnoteText1">
    <w:name w:val="Footnote Text1"/>
    <w:autoRedefine/>
    <w:rsid w:val="00AD6767"/>
    <w:pPr>
      <w:ind w:firstLine="360"/>
      <w:jc w:val="both"/>
    </w:pPr>
    <w:rPr>
      <w:color w:val="000000"/>
      <w:sz w:val="18"/>
    </w:rPr>
  </w:style>
  <w:style w:type="paragraph" w:styleId="FootnoteText">
    <w:name w:val="footnote text"/>
    <w:basedOn w:val="Normal"/>
    <w:link w:val="FootnoteTextChar"/>
    <w:uiPriority w:val="99"/>
    <w:unhideWhenUsed/>
    <w:rsid w:val="005F1222"/>
    <w:rPr>
      <w:rFonts w:eastAsiaTheme="minorHAnsi"/>
      <w:sz w:val="22"/>
    </w:rPr>
  </w:style>
  <w:style w:type="character" w:customStyle="1" w:styleId="FootnoteTextChar">
    <w:name w:val="Footnote Text Char"/>
    <w:basedOn w:val="DefaultParagraphFont"/>
    <w:link w:val="FootnoteText"/>
    <w:uiPriority w:val="99"/>
    <w:rsid w:val="005F1222"/>
    <w:rPr>
      <w:sz w:val="22"/>
    </w:rPr>
  </w:style>
  <w:style w:type="character" w:styleId="FootnoteReference">
    <w:name w:val="footnote reference"/>
    <w:basedOn w:val="DefaultParagraphFont"/>
    <w:uiPriority w:val="99"/>
    <w:unhideWhenUsed/>
    <w:rsid w:val="00DA59EF"/>
    <w:rPr>
      <w:rFonts w:ascii="Times New Roman" w:hAnsi="Times New Roman"/>
      <w:sz w:val="24"/>
      <w:vertAlign w:val="superscript"/>
    </w:rPr>
  </w:style>
  <w:style w:type="paragraph" w:customStyle="1" w:styleId="Header1">
    <w:name w:val="Header1"/>
    <w:basedOn w:val="Normal"/>
    <w:autoRedefine/>
    <w:qFormat/>
    <w:rsid w:val="00AD6767"/>
    <w:pPr>
      <w:tabs>
        <w:tab w:val="left" w:pos="720"/>
        <w:tab w:val="left" w:pos="3240"/>
      </w:tabs>
      <w:suppressAutoHyphens/>
      <w:jc w:val="center"/>
    </w:pPr>
  </w:style>
  <w:style w:type="character" w:customStyle="1" w:styleId="Heading1Char1">
    <w:name w:val="Heading 1 Char1"/>
    <w:uiPriority w:val="9"/>
    <w:rsid w:val="007B3031"/>
    <w:rPr>
      <w:rFonts w:asciiTheme="majorHAnsi" w:eastAsiaTheme="majorEastAsia" w:hAnsiTheme="majorHAnsi" w:cstheme="majorBidi"/>
      <w:b/>
      <w:bCs/>
      <w:kern w:val="32"/>
      <w:sz w:val="32"/>
      <w:szCs w:val="32"/>
    </w:rPr>
  </w:style>
  <w:style w:type="character" w:customStyle="1" w:styleId="DefaultPara">
    <w:name w:val="Default Para"/>
    <w:rsid w:val="007B3031"/>
    <w:rPr>
      <w:rFonts w:ascii="Courier New" w:hAnsi="Courier New"/>
      <w:sz w:val="24"/>
    </w:rPr>
  </w:style>
  <w:style w:type="character" w:customStyle="1" w:styleId="EndnoteText1">
    <w:name w:val="Endnote Text1"/>
    <w:rsid w:val="007B3031"/>
    <w:rPr>
      <w:rFonts w:ascii="Courier New" w:hAnsi="Courier New"/>
      <w:sz w:val="24"/>
    </w:rPr>
  </w:style>
  <w:style w:type="character" w:customStyle="1" w:styleId="footnotetex">
    <w:name w:val="footnote tex"/>
    <w:rsid w:val="007B3031"/>
    <w:rPr>
      <w:rFonts w:ascii="Courier New" w:hAnsi="Courier New"/>
      <w:sz w:val="24"/>
    </w:rPr>
  </w:style>
  <w:style w:type="character" w:customStyle="1" w:styleId="footnoteref">
    <w:name w:val="footnote ref"/>
    <w:rsid w:val="007B3031"/>
    <w:rPr>
      <w:rFonts w:ascii="Courier New" w:hAnsi="Courier New"/>
      <w:sz w:val="24"/>
      <w:vertAlign w:val="superscript"/>
    </w:rPr>
  </w:style>
  <w:style w:type="character" w:customStyle="1" w:styleId="TOC11">
    <w:name w:val="TOC 11"/>
    <w:basedOn w:val="DefaultParagraphFont"/>
    <w:rsid w:val="007B3031"/>
  </w:style>
  <w:style w:type="character" w:customStyle="1" w:styleId="TOC21">
    <w:name w:val="TOC 21"/>
    <w:basedOn w:val="DefaultParagraphFont"/>
    <w:rsid w:val="007B3031"/>
  </w:style>
  <w:style w:type="character" w:customStyle="1" w:styleId="TOC31">
    <w:name w:val="TOC 31"/>
    <w:basedOn w:val="DefaultParagraphFont"/>
    <w:rsid w:val="007B3031"/>
  </w:style>
  <w:style w:type="character" w:customStyle="1" w:styleId="TOC41">
    <w:name w:val="TOC 41"/>
    <w:basedOn w:val="DefaultParagraphFont"/>
    <w:rsid w:val="007B3031"/>
  </w:style>
  <w:style w:type="character" w:customStyle="1" w:styleId="TOC51">
    <w:name w:val="TOC 51"/>
    <w:basedOn w:val="DefaultParagraphFont"/>
    <w:rsid w:val="007B3031"/>
  </w:style>
  <w:style w:type="character" w:customStyle="1" w:styleId="TOC61">
    <w:name w:val="TOC 61"/>
    <w:basedOn w:val="DefaultParagraphFont"/>
    <w:rsid w:val="007B3031"/>
  </w:style>
  <w:style w:type="character" w:customStyle="1" w:styleId="TOC71">
    <w:name w:val="TOC 71"/>
    <w:basedOn w:val="DefaultParagraphFont"/>
    <w:rsid w:val="007B3031"/>
  </w:style>
  <w:style w:type="character" w:customStyle="1" w:styleId="TOC81">
    <w:name w:val="TOC 81"/>
    <w:basedOn w:val="DefaultParagraphFont"/>
    <w:rsid w:val="007B3031"/>
  </w:style>
  <w:style w:type="character" w:customStyle="1" w:styleId="TOC91">
    <w:name w:val="TOC 91"/>
    <w:basedOn w:val="DefaultParagraphFont"/>
    <w:rsid w:val="007B3031"/>
  </w:style>
  <w:style w:type="character" w:customStyle="1" w:styleId="Index11">
    <w:name w:val="Index 11"/>
    <w:basedOn w:val="DefaultParagraphFont"/>
    <w:rsid w:val="007B3031"/>
  </w:style>
  <w:style w:type="character" w:customStyle="1" w:styleId="Index21">
    <w:name w:val="Index 21"/>
    <w:basedOn w:val="DefaultParagraphFont"/>
    <w:rsid w:val="007B3031"/>
  </w:style>
  <w:style w:type="character" w:customStyle="1" w:styleId="TOAHeading1">
    <w:name w:val="TOA Heading1"/>
    <w:basedOn w:val="DefaultParagraphFont"/>
    <w:rsid w:val="007B3031"/>
  </w:style>
  <w:style w:type="character" w:customStyle="1" w:styleId="Caption1">
    <w:name w:val="Caption1"/>
    <w:rsid w:val="007B3031"/>
    <w:rPr>
      <w:rFonts w:ascii="Courier New" w:hAnsi="Courier New"/>
      <w:sz w:val="24"/>
    </w:rPr>
  </w:style>
  <w:style w:type="character" w:customStyle="1" w:styleId="EquationCa">
    <w:name w:val="_Equation Ca"/>
    <w:rsid w:val="007B3031"/>
    <w:rPr>
      <w:rFonts w:ascii="Courier New" w:hAnsi="Courier New"/>
      <w:sz w:val="24"/>
    </w:rPr>
  </w:style>
  <w:style w:type="paragraph" w:customStyle="1" w:styleId="26">
    <w:name w:val="_26"/>
    <w:basedOn w:val="Normal"/>
    <w:rsid w:val="007B3031"/>
    <w:pPr>
      <w:widowControl w:val="0"/>
    </w:pPr>
  </w:style>
  <w:style w:type="paragraph" w:customStyle="1" w:styleId="25">
    <w:name w:val="_25"/>
    <w:basedOn w:val="Normal"/>
    <w:rsid w:val="007B303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7B3031"/>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7B3031"/>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7B3031"/>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7B3031"/>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7B3031"/>
    <w:pPr>
      <w:widowControl w:val="0"/>
      <w:tabs>
        <w:tab w:val="left" w:pos="5040"/>
        <w:tab w:val="left" w:pos="5760"/>
        <w:tab w:val="left" w:pos="6480"/>
        <w:tab w:val="left" w:pos="7200"/>
        <w:tab w:val="left" w:pos="7920"/>
      </w:tabs>
      <w:ind w:left="5040"/>
    </w:pPr>
  </w:style>
  <w:style w:type="paragraph" w:customStyle="1" w:styleId="19">
    <w:name w:val="_19"/>
    <w:basedOn w:val="Normal"/>
    <w:rsid w:val="007B3031"/>
    <w:pPr>
      <w:widowControl w:val="0"/>
      <w:tabs>
        <w:tab w:val="left" w:pos="5760"/>
        <w:tab w:val="left" w:pos="6480"/>
        <w:tab w:val="left" w:pos="7200"/>
        <w:tab w:val="left" w:pos="7920"/>
      </w:tabs>
      <w:ind w:left="5760"/>
    </w:pPr>
  </w:style>
  <w:style w:type="paragraph" w:customStyle="1" w:styleId="18">
    <w:name w:val="_18"/>
    <w:basedOn w:val="Normal"/>
    <w:rsid w:val="007B3031"/>
    <w:pPr>
      <w:widowControl w:val="0"/>
      <w:tabs>
        <w:tab w:val="left" w:pos="6480"/>
        <w:tab w:val="left" w:pos="7200"/>
        <w:tab w:val="left" w:pos="7920"/>
      </w:tabs>
      <w:ind w:left="6480"/>
    </w:pPr>
  </w:style>
  <w:style w:type="paragraph" w:customStyle="1" w:styleId="17">
    <w:name w:val="_17"/>
    <w:basedOn w:val="Normal"/>
    <w:rsid w:val="007B303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7B303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7B3031"/>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7B3031"/>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7B3031"/>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7B3031"/>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7B3031"/>
    <w:pPr>
      <w:widowControl w:val="0"/>
      <w:tabs>
        <w:tab w:val="left" w:pos="5040"/>
        <w:tab w:val="left" w:pos="5760"/>
        <w:tab w:val="left" w:pos="6480"/>
        <w:tab w:val="left" w:pos="7200"/>
        <w:tab w:val="left" w:pos="7920"/>
      </w:tabs>
      <w:ind w:left="5040"/>
    </w:pPr>
  </w:style>
  <w:style w:type="paragraph" w:customStyle="1" w:styleId="10">
    <w:name w:val="_10"/>
    <w:basedOn w:val="Normal"/>
    <w:rsid w:val="007B3031"/>
    <w:pPr>
      <w:widowControl w:val="0"/>
      <w:tabs>
        <w:tab w:val="left" w:pos="5760"/>
        <w:tab w:val="left" w:pos="6480"/>
        <w:tab w:val="left" w:pos="7200"/>
        <w:tab w:val="left" w:pos="7920"/>
      </w:tabs>
      <w:ind w:left="5760"/>
    </w:pPr>
  </w:style>
  <w:style w:type="paragraph" w:customStyle="1" w:styleId="9">
    <w:name w:val="_9"/>
    <w:basedOn w:val="Normal"/>
    <w:rsid w:val="007B3031"/>
    <w:pPr>
      <w:widowControl w:val="0"/>
      <w:tabs>
        <w:tab w:val="left" w:pos="6480"/>
        <w:tab w:val="left" w:pos="7200"/>
        <w:tab w:val="left" w:pos="7920"/>
      </w:tabs>
      <w:ind w:left="6480"/>
    </w:pPr>
  </w:style>
  <w:style w:type="paragraph" w:customStyle="1" w:styleId="8">
    <w:name w:val="_8"/>
    <w:basedOn w:val="Normal"/>
    <w:rsid w:val="007B303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7B303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7B3031"/>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7B3031"/>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7B3031"/>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7B3031"/>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7B3031"/>
    <w:pPr>
      <w:widowControl w:val="0"/>
      <w:tabs>
        <w:tab w:val="left" w:pos="5040"/>
        <w:tab w:val="left" w:pos="5760"/>
        <w:tab w:val="left" w:pos="6480"/>
        <w:tab w:val="left" w:pos="7200"/>
        <w:tab w:val="left" w:pos="7920"/>
      </w:tabs>
      <w:ind w:left="5040"/>
    </w:pPr>
  </w:style>
  <w:style w:type="paragraph" w:customStyle="1" w:styleId="1">
    <w:name w:val="_1"/>
    <w:basedOn w:val="Normal"/>
    <w:rsid w:val="007B3031"/>
    <w:pPr>
      <w:widowControl w:val="0"/>
      <w:tabs>
        <w:tab w:val="left" w:pos="5760"/>
        <w:tab w:val="left" w:pos="6480"/>
        <w:tab w:val="left" w:pos="7200"/>
        <w:tab w:val="left" w:pos="7920"/>
      </w:tabs>
      <w:ind w:left="5760"/>
    </w:pPr>
  </w:style>
  <w:style w:type="paragraph" w:customStyle="1" w:styleId="a">
    <w:name w:val="_"/>
    <w:basedOn w:val="Normal"/>
    <w:rsid w:val="007B3031"/>
    <w:pPr>
      <w:widowControl w:val="0"/>
      <w:tabs>
        <w:tab w:val="left" w:pos="6480"/>
        <w:tab w:val="left" w:pos="7200"/>
        <w:tab w:val="left" w:pos="7920"/>
      </w:tabs>
      <w:ind w:left="6480"/>
    </w:pPr>
  </w:style>
  <w:style w:type="character" w:customStyle="1" w:styleId="SYSHYPERTEXT">
    <w:name w:val="SYS_HYPERTEXT"/>
    <w:rsid w:val="007B3031"/>
    <w:rPr>
      <w:color w:val="0000FF"/>
      <w:u w:val="single"/>
    </w:rPr>
  </w:style>
  <w:style w:type="paragraph" w:styleId="Header">
    <w:name w:val="header"/>
    <w:basedOn w:val="Normal"/>
    <w:link w:val="HeaderChar"/>
    <w:uiPriority w:val="99"/>
    <w:unhideWhenUsed/>
    <w:rsid w:val="00DA0186"/>
    <w:pPr>
      <w:tabs>
        <w:tab w:val="left" w:pos="0"/>
        <w:tab w:val="center" w:pos="3240"/>
        <w:tab w:val="right" w:pos="5760"/>
      </w:tabs>
      <w:ind w:firstLine="0"/>
      <w:jc w:val="left"/>
    </w:pPr>
    <w:rPr>
      <w:rFonts w:eastAsia="Times New Roman" w:cs="Times New Roman"/>
      <w:sz w:val="20"/>
      <w:lang w:val="x-none" w:eastAsia="x-none"/>
    </w:rPr>
  </w:style>
  <w:style w:type="character" w:customStyle="1" w:styleId="HeaderChar">
    <w:name w:val="Header Char"/>
    <w:link w:val="Header"/>
    <w:uiPriority w:val="99"/>
    <w:rsid w:val="00DA0186"/>
    <w:rPr>
      <w:rFonts w:eastAsia="Times New Roman"/>
      <w:lang w:val="x-none" w:eastAsia="x-none"/>
    </w:rPr>
  </w:style>
  <w:style w:type="paragraph" w:styleId="Footer">
    <w:name w:val="footer"/>
    <w:basedOn w:val="Normal"/>
    <w:link w:val="FooterChar"/>
    <w:uiPriority w:val="99"/>
    <w:unhideWhenUsed/>
    <w:rsid w:val="005220CA"/>
    <w:pPr>
      <w:tabs>
        <w:tab w:val="center" w:pos="4320"/>
        <w:tab w:val="right" w:pos="8640"/>
      </w:tabs>
      <w:ind w:firstLine="0"/>
    </w:pPr>
  </w:style>
  <w:style w:type="character" w:customStyle="1" w:styleId="FooterChar">
    <w:name w:val="Footer Char"/>
    <w:link w:val="Footer"/>
    <w:uiPriority w:val="99"/>
    <w:rsid w:val="005220CA"/>
  </w:style>
  <w:style w:type="character" w:styleId="EndnoteReference">
    <w:name w:val="endnote reference"/>
    <w:rsid w:val="007B3031"/>
    <w:rPr>
      <w:vertAlign w:val="superscript"/>
    </w:rPr>
  </w:style>
  <w:style w:type="paragraph" w:styleId="EndnoteText">
    <w:name w:val="endnote text"/>
    <w:basedOn w:val="Normal"/>
    <w:link w:val="EndnoteTextChar"/>
    <w:autoRedefine/>
    <w:rsid w:val="007340E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18"/>
    </w:rPr>
  </w:style>
  <w:style w:type="character" w:customStyle="1" w:styleId="EndnoteTextChar">
    <w:name w:val="Endnote Text Char"/>
    <w:basedOn w:val="DefaultParagraphFont"/>
    <w:link w:val="EndnoteText"/>
    <w:rsid w:val="007340E0"/>
    <w:rPr>
      <w:sz w:val="18"/>
    </w:rPr>
  </w:style>
  <w:style w:type="paragraph" w:styleId="BalloonText">
    <w:name w:val="Balloon Text"/>
    <w:basedOn w:val="Normal"/>
    <w:link w:val="BalloonTextChar"/>
    <w:uiPriority w:val="99"/>
    <w:semiHidden/>
    <w:unhideWhenUsed/>
    <w:rsid w:val="007B3031"/>
    <w:rPr>
      <w:rFonts w:ascii="Tahoma" w:hAnsi="Tahoma" w:cs="Tahoma"/>
      <w:sz w:val="16"/>
      <w:szCs w:val="16"/>
    </w:rPr>
  </w:style>
  <w:style w:type="character" w:customStyle="1" w:styleId="BalloonTextChar">
    <w:name w:val="Balloon Text Char"/>
    <w:link w:val="BalloonText"/>
    <w:uiPriority w:val="99"/>
    <w:semiHidden/>
    <w:rsid w:val="007B3031"/>
    <w:rPr>
      <w:rFonts w:ascii="Tahoma" w:eastAsia="Times New Roman" w:hAnsi="Tahoma" w:cs="Tahoma"/>
      <w:sz w:val="16"/>
      <w:szCs w:val="16"/>
    </w:rPr>
  </w:style>
  <w:style w:type="paragraph" w:customStyle="1" w:styleId="bodytextnoindent">
    <w:name w:val="body text no indent"/>
    <w:basedOn w:val="Normal"/>
    <w:autoRedefine/>
    <w:qFormat/>
    <w:rsid w:val="00973362"/>
    <w:pPr>
      <w:ind w:firstLine="0"/>
    </w:pPr>
  </w:style>
  <w:style w:type="paragraph" w:customStyle="1" w:styleId="BodyText1">
    <w:name w:val="Body Text1"/>
    <w:basedOn w:val="Normal"/>
    <w:autoRedefine/>
    <w:qFormat/>
    <w:rsid w:val="004211B9"/>
  </w:style>
  <w:style w:type="paragraph" w:customStyle="1" w:styleId="Heading21">
    <w:name w:val="Heading 21"/>
    <w:basedOn w:val="Normal"/>
    <w:autoRedefine/>
    <w:qFormat/>
    <w:rsid w:val="00907164"/>
    <w:pPr>
      <w:keepNext/>
      <w:spacing w:before="240" w:after="240"/>
      <w:ind w:firstLine="0"/>
    </w:pPr>
    <w:rPr>
      <w:rFonts w:cs="Times New Roman"/>
      <w:b/>
    </w:rPr>
  </w:style>
  <w:style w:type="paragraph" w:customStyle="1" w:styleId="Chapternumber">
    <w:name w:val="Chapter number"/>
    <w:autoRedefine/>
    <w:qFormat/>
    <w:rsid w:val="00E66825"/>
    <w:pPr>
      <w:jc w:val="right"/>
    </w:pPr>
    <w:rPr>
      <w:sz w:val="32"/>
    </w:rPr>
  </w:style>
  <w:style w:type="paragraph" w:customStyle="1" w:styleId="ChapterTitle">
    <w:name w:val="Chapter Title"/>
    <w:autoRedefine/>
    <w:qFormat/>
    <w:rsid w:val="00E66825"/>
    <w:pPr>
      <w:tabs>
        <w:tab w:val="center" w:pos="3240"/>
      </w:tabs>
      <w:spacing w:before="2920"/>
    </w:pPr>
    <w:rPr>
      <w:noProof/>
      <w:sz w:val="32"/>
    </w:rPr>
  </w:style>
  <w:style w:type="paragraph" w:customStyle="1" w:styleId="Chapterauthor">
    <w:name w:val="Chapter author"/>
    <w:autoRedefine/>
    <w:qFormat/>
    <w:rsid w:val="00973362"/>
    <w:pPr>
      <w:spacing w:before="720" w:after="720"/>
    </w:pPr>
    <w:rPr>
      <w:i/>
      <w:sz w:val="24"/>
    </w:rPr>
  </w:style>
  <w:style w:type="paragraph" w:customStyle="1" w:styleId="StyleFirstline0">
    <w:name w:val="Style First line:  0&quot;"/>
    <w:basedOn w:val="Normal"/>
    <w:autoRedefine/>
    <w:rsid w:val="00327DF8"/>
  </w:style>
  <w:style w:type="paragraph" w:customStyle="1" w:styleId="Heading31">
    <w:name w:val="Heading 31"/>
    <w:qFormat/>
    <w:rsid w:val="00327DF8"/>
    <w:rPr>
      <w:i/>
    </w:rPr>
  </w:style>
  <w:style w:type="paragraph" w:customStyle="1" w:styleId="Heading22">
    <w:name w:val="Heading 22"/>
    <w:autoRedefine/>
    <w:qFormat/>
    <w:rsid w:val="00327DF8"/>
    <w:pPr>
      <w:keepNext/>
      <w:spacing w:before="240" w:after="240"/>
    </w:pPr>
    <w:rPr>
      <w:b/>
      <w:sz w:val="22"/>
    </w:rPr>
  </w:style>
  <w:style w:type="paragraph" w:customStyle="1" w:styleId="Quote1">
    <w:name w:val="Quote1"/>
    <w:autoRedefine/>
    <w:qFormat/>
    <w:rsid w:val="00327DF8"/>
    <w:pPr>
      <w:spacing w:before="240" w:after="240"/>
      <w:ind w:left="360" w:right="360"/>
      <w:jc w:val="both"/>
    </w:pPr>
    <w:rPr>
      <w:sz w:val="18"/>
    </w:rPr>
  </w:style>
  <w:style w:type="paragraph" w:customStyle="1" w:styleId="body9rightnospace">
    <w:name w:val="body 9 right no space"/>
    <w:qFormat/>
    <w:rsid w:val="00260B79"/>
    <w:pPr>
      <w:jc w:val="right"/>
    </w:pPr>
    <w:rPr>
      <w:sz w:val="18"/>
    </w:rPr>
  </w:style>
  <w:style w:type="paragraph" w:customStyle="1" w:styleId="BodyText2">
    <w:name w:val="Body Text2"/>
    <w:basedOn w:val="Normal"/>
    <w:autoRedefine/>
    <w:qFormat/>
    <w:rsid w:val="00260B79"/>
  </w:style>
  <w:style w:type="paragraph" w:customStyle="1" w:styleId="Heading23">
    <w:name w:val="Heading 23"/>
    <w:autoRedefine/>
    <w:qFormat/>
    <w:rsid w:val="00FB353E"/>
    <w:pPr>
      <w:keepNext/>
      <w:spacing w:before="240" w:after="240"/>
    </w:pPr>
    <w:rPr>
      <w:b/>
      <w:sz w:val="22"/>
    </w:rPr>
  </w:style>
  <w:style w:type="paragraph" w:customStyle="1" w:styleId="Heading24">
    <w:name w:val="Heading 24"/>
    <w:autoRedefine/>
    <w:qFormat/>
    <w:rsid w:val="00864C0A"/>
    <w:pPr>
      <w:keepNext/>
      <w:spacing w:before="240" w:after="240"/>
    </w:pPr>
    <w:rPr>
      <w:b/>
      <w:sz w:val="22"/>
    </w:rPr>
  </w:style>
  <w:style w:type="paragraph" w:customStyle="1" w:styleId="BodyText3">
    <w:name w:val="Body Text3"/>
    <w:basedOn w:val="Normal"/>
    <w:autoRedefine/>
    <w:qFormat/>
    <w:rsid w:val="00C37D5C"/>
  </w:style>
  <w:style w:type="paragraph" w:customStyle="1" w:styleId="Heading32">
    <w:name w:val="Heading 32"/>
    <w:autoRedefine/>
    <w:qFormat/>
    <w:rsid w:val="00C1744C"/>
    <w:pPr>
      <w:keepNext/>
      <w:spacing w:before="240"/>
    </w:pPr>
    <w:rPr>
      <w:i/>
    </w:rPr>
  </w:style>
  <w:style w:type="paragraph" w:customStyle="1" w:styleId="Heading25">
    <w:name w:val="Heading 25"/>
    <w:basedOn w:val="Heading2"/>
    <w:autoRedefine/>
    <w:qFormat/>
    <w:rsid w:val="004B6F16"/>
    <w:rPr>
      <w:i/>
      <w:lang w:val="pt-PT"/>
    </w:rPr>
  </w:style>
  <w:style w:type="paragraph" w:customStyle="1" w:styleId="Heading2nospaceabove">
    <w:name w:val="Heading 2 no space above"/>
    <w:basedOn w:val="Heading2"/>
    <w:autoRedefine/>
    <w:rsid w:val="004B6F16"/>
    <w:pPr>
      <w:spacing w:before="0"/>
    </w:pPr>
    <w:rPr>
      <w:i/>
    </w:rPr>
  </w:style>
  <w:style w:type="paragraph" w:customStyle="1" w:styleId="Heading26">
    <w:name w:val="Heading 26"/>
    <w:basedOn w:val="Heading2"/>
    <w:autoRedefine/>
    <w:qFormat/>
    <w:rsid w:val="00284127"/>
    <w:rPr>
      <w:lang w:val="pt-PT"/>
    </w:rPr>
  </w:style>
  <w:style w:type="paragraph" w:customStyle="1" w:styleId="bodyquote">
    <w:name w:val="body quote"/>
    <w:autoRedefine/>
    <w:qFormat/>
    <w:rsid w:val="00A31644"/>
    <w:pPr>
      <w:spacing w:before="240" w:after="240"/>
      <w:ind w:left="360" w:right="360"/>
      <w:contextualSpacing/>
      <w:jc w:val="both"/>
    </w:pPr>
    <w:rPr>
      <w:sz w:val="18"/>
    </w:rPr>
  </w:style>
  <w:style w:type="paragraph" w:customStyle="1" w:styleId="Heading33">
    <w:name w:val="Heading 33"/>
    <w:autoRedefine/>
    <w:qFormat/>
    <w:rsid w:val="009219F7"/>
    <w:pPr>
      <w:spacing w:before="240"/>
    </w:pPr>
    <w:rPr>
      <w:i/>
    </w:rPr>
  </w:style>
  <w:style w:type="paragraph" w:customStyle="1" w:styleId="Heading1nospaceabove">
    <w:name w:val="Heading 1 no space above"/>
    <w:basedOn w:val="Heading10"/>
    <w:qFormat/>
    <w:rsid w:val="00C8765B"/>
    <w:pPr>
      <w:spacing w:before="0"/>
    </w:pPr>
  </w:style>
  <w:style w:type="paragraph" w:customStyle="1" w:styleId="Heading34">
    <w:name w:val="Heading 34"/>
    <w:autoRedefine/>
    <w:qFormat/>
    <w:rsid w:val="00037C08"/>
    <w:pPr>
      <w:spacing w:before="240"/>
    </w:pPr>
    <w:rPr>
      <w:i/>
    </w:rPr>
  </w:style>
  <w:style w:type="paragraph" w:customStyle="1" w:styleId="tableofcontentstextflushleft">
    <w:name w:val="table of contents text flush left"/>
    <w:basedOn w:val="Normal"/>
    <w:qFormat/>
    <w:rsid w:val="00221A76"/>
    <w:pPr>
      <w:ind w:firstLine="0"/>
    </w:pPr>
    <w:rPr>
      <w:color w:val="000000"/>
      <w:sz w:val="23"/>
      <w:szCs w:val="23"/>
    </w:rPr>
  </w:style>
  <w:style w:type="paragraph" w:customStyle="1" w:styleId="Heading35">
    <w:name w:val="Heading 35"/>
    <w:autoRedefine/>
    <w:qFormat/>
    <w:rsid w:val="00221A76"/>
    <w:pPr>
      <w:spacing w:before="240"/>
    </w:pPr>
    <w:rPr>
      <w:i/>
    </w:rPr>
  </w:style>
  <w:style w:type="paragraph" w:customStyle="1" w:styleId="Heading--Title">
    <w:name w:val="Heading--Title"/>
    <w:qFormat/>
    <w:rsid w:val="005F1222"/>
    <w:pPr>
      <w:spacing w:before="480" w:after="240"/>
      <w:jc w:val="center"/>
    </w:pPr>
    <w:rPr>
      <w:rFonts w:eastAsiaTheme="minorEastAsia"/>
      <w:b/>
      <w:sz w:val="32"/>
      <w:szCs w:val="36"/>
      <w:lang w:eastAsia="ja-JP"/>
    </w:rPr>
  </w:style>
  <w:style w:type="paragraph" w:customStyle="1" w:styleId="Heading--Author">
    <w:name w:val="Heading--Author"/>
    <w:basedOn w:val="Normal"/>
    <w:qFormat/>
    <w:rsid w:val="005F1222"/>
    <w:pPr>
      <w:ind w:firstLine="0"/>
      <w:jc w:val="center"/>
    </w:pPr>
    <w:rPr>
      <w:szCs w:val="28"/>
    </w:rPr>
  </w:style>
  <w:style w:type="paragraph" w:customStyle="1" w:styleId="Heading--Affiliation">
    <w:name w:val="Heading--Affiliation"/>
    <w:basedOn w:val="Heading--Author"/>
    <w:qFormat/>
    <w:rsid w:val="005F1222"/>
    <w:pPr>
      <w:spacing w:after="480"/>
    </w:pPr>
    <w:rPr>
      <w:i/>
    </w:rPr>
  </w:style>
  <w:style w:type="paragraph" w:customStyle="1" w:styleId="Heading10">
    <w:name w:val="Heading #1"/>
    <w:basedOn w:val="Normal"/>
    <w:qFormat/>
    <w:rsid w:val="00703751"/>
    <w:pPr>
      <w:keepNext/>
      <w:spacing w:before="288" w:after="288"/>
      <w:ind w:firstLine="0"/>
      <w:jc w:val="center"/>
    </w:pPr>
    <w:rPr>
      <w:b/>
      <w:sz w:val="28"/>
      <w:szCs w:val="28"/>
    </w:rPr>
  </w:style>
  <w:style w:type="paragraph" w:customStyle="1" w:styleId="bibliotext">
    <w:name w:val="biblio text"/>
    <w:basedOn w:val="Normal"/>
    <w:autoRedefine/>
    <w:qFormat/>
    <w:rsid w:val="00D30C9B"/>
    <w:pPr>
      <w:keepNext/>
      <w:widowControl w:val="0"/>
      <w:tabs>
        <w:tab w:val="left" w:pos="360"/>
      </w:tabs>
      <w:autoSpaceDE w:val="0"/>
      <w:autoSpaceDN w:val="0"/>
      <w:adjustRightInd w:val="0"/>
      <w:ind w:left="360" w:hanging="360"/>
    </w:pPr>
    <w:rPr>
      <w:rFonts w:cs="Times New Roman"/>
      <w:szCs w:val="24"/>
    </w:rPr>
  </w:style>
  <w:style w:type="paragraph" w:customStyle="1" w:styleId="normalnoindent">
    <w:name w:val="normal no indent"/>
    <w:basedOn w:val="Normal"/>
    <w:qFormat/>
    <w:rsid w:val="005F1222"/>
    <w:pPr>
      <w:ind w:firstLine="0"/>
    </w:pPr>
  </w:style>
  <w:style w:type="paragraph" w:customStyle="1" w:styleId="Heading--TableorFiguretitle">
    <w:name w:val="Heading--Table or Figure title"/>
    <w:basedOn w:val="Caption"/>
    <w:autoRedefine/>
    <w:qFormat/>
    <w:rsid w:val="00F90484"/>
    <w:pPr>
      <w:keepNext/>
      <w:spacing w:after="0"/>
      <w:ind w:firstLine="0"/>
      <w:jc w:val="left"/>
    </w:pPr>
    <w:rPr>
      <w:bCs w:val="0"/>
      <w:iCs/>
      <w:color w:val="auto"/>
      <w:sz w:val="24"/>
      <w:szCs w:val="24"/>
    </w:rPr>
  </w:style>
  <w:style w:type="paragraph" w:styleId="Caption">
    <w:name w:val="caption"/>
    <w:basedOn w:val="Normal"/>
    <w:next w:val="Normal"/>
    <w:uiPriority w:val="35"/>
    <w:semiHidden/>
    <w:unhideWhenUsed/>
    <w:qFormat/>
    <w:rsid w:val="005F1222"/>
    <w:pPr>
      <w:spacing w:after="200"/>
    </w:pPr>
    <w:rPr>
      <w:b/>
      <w:bCs/>
      <w:color w:val="4F81BD" w:themeColor="accent1"/>
      <w:sz w:val="18"/>
      <w:szCs w:val="18"/>
    </w:rPr>
  </w:style>
  <w:style w:type="paragraph" w:customStyle="1" w:styleId="bodycenter">
    <w:name w:val="body center"/>
    <w:basedOn w:val="Normal"/>
    <w:qFormat/>
    <w:rsid w:val="005F1222"/>
    <w:pPr>
      <w:ind w:firstLine="0"/>
      <w:jc w:val="center"/>
    </w:pPr>
    <w:rPr>
      <w:color w:val="000000"/>
    </w:rPr>
  </w:style>
  <w:style w:type="paragraph" w:customStyle="1" w:styleId="normalquote">
    <w:name w:val="normal quote"/>
    <w:basedOn w:val="Normal"/>
    <w:qFormat/>
    <w:rsid w:val="005F1222"/>
    <w:pPr>
      <w:spacing w:before="288" w:after="288"/>
      <w:ind w:left="360" w:right="360" w:firstLine="0"/>
    </w:pPr>
  </w:style>
  <w:style w:type="paragraph" w:customStyle="1" w:styleId="Heading20">
    <w:name w:val="Heading #2"/>
    <w:basedOn w:val="Normal"/>
    <w:qFormat/>
    <w:rsid w:val="005F1222"/>
    <w:pPr>
      <w:spacing w:before="288" w:after="288"/>
      <w:ind w:firstLine="0"/>
    </w:pPr>
    <w:rPr>
      <w:b/>
    </w:rPr>
  </w:style>
  <w:style w:type="paragraph" w:customStyle="1" w:styleId="Heading30">
    <w:name w:val="Heading #3"/>
    <w:basedOn w:val="Heading20"/>
    <w:qFormat/>
    <w:rsid w:val="005F1222"/>
    <w:pPr>
      <w:spacing w:after="0"/>
    </w:pPr>
    <w:rPr>
      <w:b w:val="0"/>
      <w:i/>
    </w:rPr>
  </w:style>
  <w:style w:type="character" w:customStyle="1" w:styleId="Heading3Char">
    <w:name w:val="Heading 3 Char"/>
    <w:basedOn w:val="DefaultParagraphFont"/>
    <w:link w:val="Heading3"/>
    <w:uiPriority w:val="9"/>
    <w:rsid w:val="00E72F35"/>
    <w:rPr>
      <w:rFonts w:eastAsiaTheme="majorEastAsia"/>
      <w:b/>
      <w:bCs/>
      <w:i/>
      <w:sz w:val="24"/>
      <w:szCs w:val="24"/>
      <w:lang w:eastAsia="ja-JP"/>
    </w:rPr>
  </w:style>
  <w:style w:type="paragraph" w:customStyle="1" w:styleId="Heading27">
    <w:name w:val="Heading 27"/>
    <w:basedOn w:val="Normal"/>
    <w:autoRedefine/>
    <w:qFormat/>
    <w:rsid w:val="00F90484"/>
    <w:pPr>
      <w:spacing w:before="240" w:after="240"/>
      <w:ind w:firstLine="0"/>
    </w:pPr>
    <w:rPr>
      <w:b/>
    </w:rPr>
  </w:style>
  <w:style w:type="paragraph" w:customStyle="1" w:styleId="Heading1nospaceabove0">
    <w:name w:val="Heading #1 no space above"/>
    <w:basedOn w:val="Heading10"/>
    <w:autoRedefine/>
    <w:qFormat/>
    <w:rsid w:val="00840FFB"/>
    <w:pPr>
      <w:keepNext w:val="0"/>
      <w:spacing w:before="0"/>
    </w:pPr>
  </w:style>
  <w:style w:type="character" w:customStyle="1" w:styleId="StyleEndnoteReference11pt">
    <w:name w:val="Style Endnote Reference + 11 pt"/>
    <w:basedOn w:val="EndnoteReference"/>
    <w:rsid w:val="00A2746F"/>
    <w:rPr>
      <w:rFonts w:ascii="Times New Roman" w:hAnsi="Times New Roman"/>
      <w:i w:val="0"/>
      <w:sz w:val="20"/>
      <w:vertAlign w:val="superscript"/>
    </w:rPr>
  </w:style>
  <w:style w:type="paragraph" w:customStyle="1" w:styleId="Footnote">
    <w:name w:val="Footnote"/>
    <w:basedOn w:val="Normal"/>
    <w:autoRedefine/>
    <w:rsid w:val="00B867B8"/>
    <w:rPr>
      <w:sz w:val="18"/>
      <w:szCs w:val="18"/>
    </w:rPr>
  </w:style>
  <w:style w:type="paragraph" w:customStyle="1" w:styleId="FootnoteText2">
    <w:name w:val="Footnote Text2"/>
    <w:basedOn w:val="Normal"/>
    <w:qFormat/>
    <w:rsid w:val="00B85909"/>
    <w:rPr>
      <w:sz w:val="22"/>
    </w:rPr>
  </w:style>
  <w:style w:type="paragraph" w:customStyle="1" w:styleId="bodyquotenospbeloworabove">
    <w:name w:val="body quote no sp below or above"/>
    <w:basedOn w:val="Normal"/>
    <w:autoRedefine/>
    <w:qFormat/>
    <w:rsid w:val="009C7CB1"/>
    <w:pPr>
      <w:ind w:left="360" w:right="360" w:firstLine="0"/>
      <w:contextualSpacing/>
    </w:pPr>
    <w:rPr>
      <w:rFonts w:eastAsia="Times New Roman" w:cs="Times New Roman"/>
      <w:sz w:val="20"/>
      <w:lang w:eastAsia="en-US"/>
    </w:rPr>
  </w:style>
  <w:style w:type="paragraph" w:customStyle="1" w:styleId="bodyquotenospabove">
    <w:name w:val="body quote no sp above"/>
    <w:basedOn w:val="bodyquote"/>
    <w:autoRedefine/>
    <w:qFormat/>
    <w:rsid w:val="009C7CB1"/>
    <w:pPr>
      <w:tabs>
        <w:tab w:val="left" w:pos="360"/>
        <w:tab w:val="left" w:pos="720"/>
      </w:tabs>
      <w:autoSpaceDE w:val="0"/>
      <w:autoSpaceDN w:val="0"/>
      <w:adjustRightInd w:val="0"/>
      <w:spacing w:before="0"/>
      <w:contextualSpacing w:val="0"/>
    </w:pPr>
    <w:rPr>
      <w:rFonts w:eastAsia="Times New Roman"/>
      <w:spacing w:val="-2"/>
      <w:sz w:val="20"/>
    </w:rPr>
  </w:style>
  <w:style w:type="paragraph" w:customStyle="1" w:styleId="StylebodytextCentered">
    <w:name w:val="Style body text + Centered"/>
    <w:basedOn w:val="BodyText"/>
    <w:rsid w:val="0004581F"/>
    <w:pPr>
      <w:ind w:firstLine="0"/>
      <w:jc w:val="center"/>
    </w:pPr>
    <w:rPr>
      <w:sz w:val="22"/>
      <w:lang w:eastAsia="en-US"/>
    </w:rPr>
  </w:style>
  <w:style w:type="paragraph" w:customStyle="1" w:styleId="Heading1nospaab">
    <w:name w:val="Heading #1 no spa ab"/>
    <w:basedOn w:val="Heading10"/>
    <w:qFormat/>
    <w:rsid w:val="002869D7"/>
    <w:pPr>
      <w:spacing w:before="0"/>
    </w:pPr>
    <w:rPr>
      <w:rFonts w:cs="Times New Roman"/>
    </w:rPr>
  </w:style>
  <w:style w:type="character" w:customStyle="1" w:styleId="Caption2">
    <w:name w:val="Caption2"/>
    <w:rsid w:val="00FB18CA"/>
    <w:rPr>
      <w:rFonts w:ascii="Myriad Pro" w:hAnsi="Myriad Pro"/>
      <w:b w:val="0"/>
      <w:sz w:val="22"/>
    </w:rPr>
  </w:style>
  <w:style w:type="paragraph" w:customStyle="1" w:styleId="captionquote">
    <w:name w:val="caption quote"/>
    <w:basedOn w:val="Normal"/>
    <w:autoRedefine/>
    <w:qFormat/>
    <w:rsid w:val="00FB18CA"/>
    <w:pPr>
      <w:tabs>
        <w:tab w:val="left" w:pos="360"/>
        <w:tab w:val="left" w:pos="720"/>
      </w:tabs>
      <w:autoSpaceDE w:val="0"/>
      <w:autoSpaceDN w:val="0"/>
      <w:adjustRightInd w:val="0"/>
      <w:ind w:firstLine="0"/>
      <w:jc w:val="left"/>
    </w:pPr>
    <w:rPr>
      <w:rFonts w:ascii="Myriad Pro" w:eastAsia="Times New Roman" w:hAnsi="Myriad Pro" w:cs="Times New Roman"/>
      <w:spacing w:val="-2"/>
      <w:sz w:val="20"/>
      <w:szCs w:val="24"/>
      <w:lang w:eastAsia="en-US"/>
    </w:rPr>
  </w:style>
  <w:style w:type="paragraph" w:customStyle="1" w:styleId="bodyquotespabnospbelow">
    <w:name w:val="body quote sp ab no sp below"/>
    <w:basedOn w:val="bodyquote"/>
    <w:qFormat/>
    <w:rsid w:val="00E03C30"/>
    <w:pPr>
      <w:ind w:firstLine="360"/>
    </w:pPr>
    <w:rPr>
      <w:rFonts w:eastAsia="Times New Roman"/>
    </w:rPr>
  </w:style>
  <w:style w:type="paragraph" w:styleId="HTMLPreformatted">
    <w:name w:val="HTML Preformatted"/>
    <w:basedOn w:val="Normal"/>
    <w:link w:val="HTMLPreformattedChar"/>
    <w:rsid w:val="00021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Courier New" w:hAnsi="Courier New" w:cs="Times New Roman"/>
      <w:sz w:val="20"/>
      <w:lang w:eastAsia="en-US"/>
    </w:rPr>
  </w:style>
  <w:style w:type="character" w:customStyle="1" w:styleId="HTMLPreformattedChar">
    <w:name w:val="HTML Preformatted Char"/>
    <w:basedOn w:val="DefaultParagraphFont"/>
    <w:link w:val="HTMLPreformatted"/>
    <w:rsid w:val="00021C75"/>
    <w:rPr>
      <w:rFonts w:ascii="Courier New" w:eastAsia="Courier New" w:hAnsi="Courier New"/>
    </w:rPr>
  </w:style>
  <w:style w:type="character" w:styleId="Hyperlink">
    <w:name w:val="Hyperlink"/>
    <w:rsid w:val="00021C75"/>
    <w:rPr>
      <w:color w:val="0000FF"/>
      <w:u w:val="single"/>
    </w:rPr>
  </w:style>
  <w:style w:type="paragraph" w:customStyle="1" w:styleId="FPQBodytext">
    <w:name w:val="FP Q Bodytext"/>
    <w:basedOn w:val="Normal"/>
    <w:rsid w:val="00021C75"/>
    <w:pPr>
      <w:spacing w:after="100"/>
      <w:ind w:firstLine="0"/>
      <w:jc w:val="left"/>
    </w:pPr>
    <w:rPr>
      <w:snapToGrid w:val="0"/>
      <w:color w:val="000000"/>
      <w:sz w:val="21"/>
      <w:szCs w:val="21"/>
      <w:lang w:eastAsia="en-US"/>
    </w:rPr>
  </w:style>
  <w:style w:type="paragraph" w:styleId="NormalWeb">
    <w:name w:val="Normal (Web)"/>
    <w:basedOn w:val="Normal"/>
    <w:uiPriority w:val="99"/>
    <w:unhideWhenUsed/>
    <w:rsid w:val="00021C75"/>
    <w:pPr>
      <w:spacing w:before="100" w:beforeAutospacing="1" w:after="100" w:afterAutospacing="1"/>
      <w:ind w:firstLine="0"/>
      <w:jc w:val="left"/>
    </w:pPr>
    <w:rPr>
      <w:rFonts w:cs="Times New Roman"/>
      <w:szCs w:val="24"/>
      <w:lang w:eastAsia="en-US"/>
    </w:rPr>
  </w:style>
  <w:style w:type="character" w:customStyle="1" w:styleId="apple-converted-space">
    <w:name w:val="apple-converted-space"/>
    <w:basedOn w:val="DefaultParagraphFont"/>
    <w:rsid w:val="00021C75"/>
  </w:style>
  <w:style w:type="character" w:styleId="FollowedHyperlink">
    <w:name w:val="FollowedHyperlink"/>
    <w:basedOn w:val="DefaultParagraphFont"/>
    <w:uiPriority w:val="99"/>
    <w:semiHidden/>
    <w:unhideWhenUsed/>
    <w:rsid w:val="00C102A3"/>
    <w:rPr>
      <w:color w:val="800080" w:themeColor="followedHyperlink"/>
      <w:u w:val="single"/>
    </w:rPr>
  </w:style>
  <w:style w:type="paragraph" w:customStyle="1" w:styleId="ReportNormal">
    <w:name w:val="Report Normal"/>
    <w:link w:val="ReportNormalChar"/>
    <w:rsid w:val="00A4399E"/>
    <w:pPr>
      <w:spacing w:after="200" w:line="360" w:lineRule="auto"/>
      <w:jc w:val="both"/>
    </w:pPr>
    <w:rPr>
      <w:rFonts w:eastAsia="Times New Roman"/>
      <w:sz w:val="24"/>
      <w:szCs w:val="24"/>
    </w:rPr>
  </w:style>
  <w:style w:type="character" w:customStyle="1" w:styleId="ReportNormalChar">
    <w:name w:val="Report Normal Char"/>
    <w:link w:val="ReportNormal"/>
    <w:rsid w:val="00A4399E"/>
    <w:rPr>
      <w:rFonts w:eastAsia="Times New Roman"/>
      <w:sz w:val="24"/>
      <w:szCs w:val="24"/>
    </w:rPr>
  </w:style>
  <w:style w:type="character" w:styleId="PageNumber">
    <w:name w:val="page number"/>
    <w:basedOn w:val="DefaultParagraphFont"/>
    <w:uiPriority w:val="99"/>
    <w:semiHidden/>
    <w:unhideWhenUsed/>
    <w:rsid w:val="004A772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1437E"/>
    <w:pPr>
      <w:ind w:firstLine="360"/>
      <w:jc w:val="both"/>
    </w:pPr>
    <w:rPr>
      <w:rFonts w:eastAsiaTheme="minorEastAsia" w:cstheme="minorBidi"/>
      <w:sz w:val="24"/>
      <w:lang w:eastAsia="ja-JP"/>
    </w:rPr>
  </w:style>
  <w:style w:type="paragraph" w:styleId="Heading1">
    <w:name w:val="heading 1"/>
    <w:next w:val="Normal"/>
    <w:link w:val="Heading1Char"/>
    <w:autoRedefine/>
    <w:uiPriority w:val="9"/>
    <w:qFormat/>
    <w:rsid w:val="00973362"/>
    <w:pPr>
      <w:keepNext/>
      <w:spacing w:before="240" w:after="240"/>
      <w:jc w:val="center"/>
      <w:outlineLvl w:val="0"/>
    </w:pPr>
    <w:rPr>
      <w:rFonts w:eastAsiaTheme="majorEastAsia" w:cstheme="majorBidi"/>
      <w:b/>
      <w:bCs/>
      <w:kern w:val="32"/>
      <w:sz w:val="24"/>
      <w:szCs w:val="32"/>
    </w:rPr>
  </w:style>
  <w:style w:type="paragraph" w:styleId="Heading2">
    <w:name w:val="heading 2"/>
    <w:basedOn w:val="Normal"/>
    <w:next w:val="Normal"/>
    <w:link w:val="Heading2Char"/>
    <w:autoRedefine/>
    <w:qFormat/>
    <w:rsid w:val="004B6F16"/>
    <w:pPr>
      <w:keepNext/>
      <w:spacing w:before="240" w:after="240"/>
      <w:ind w:firstLine="0"/>
      <w:outlineLvl w:val="1"/>
    </w:pPr>
    <w:rPr>
      <w:rFonts w:cs="Arial"/>
      <w:b/>
      <w:bCs/>
      <w:iCs/>
      <w:sz w:val="22"/>
      <w:szCs w:val="28"/>
    </w:rPr>
  </w:style>
  <w:style w:type="paragraph" w:styleId="Heading3">
    <w:name w:val="heading 3"/>
    <w:basedOn w:val="Normal"/>
    <w:next w:val="Normal"/>
    <w:link w:val="Heading3Char"/>
    <w:autoRedefine/>
    <w:uiPriority w:val="9"/>
    <w:unhideWhenUsed/>
    <w:qFormat/>
    <w:rsid w:val="00E72F35"/>
    <w:pPr>
      <w:keepNext/>
      <w:keepLines/>
      <w:tabs>
        <w:tab w:val="left" w:pos="5400"/>
      </w:tabs>
      <w:spacing w:before="200"/>
      <w:ind w:right="360" w:firstLine="0"/>
      <w:outlineLvl w:val="2"/>
    </w:pPr>
    <w:rPr>
      <w:rFonts w:eastAsiaTheme="majorEastAsia" w:cs="Times New Roman"/>
      <w:b/>
      <w:bCs/>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refe">
    <w:name w:val="endnote refe"/>
    <w:rsid w:val="007B3031"/>
    <w:rPr>
      <w:rFonts w:ascii="Courier New" w:hAnsi="Courier New"/>
      <w:sz w:val="24"/>
      <w:vertAlign w:val="superscript"/>
    </w:rPr>
  </w:style>
  <w:style w:type="character" w:customStyle="1" w:styleId="Heading2Char">
    <w:name w:val="Heading 2 Char"/>
    <w:basedOn w:val="DefaultParagraphFont"/>
    <w:link w:val="Heading2"/>
    <w:rsid w:val="004B6F16"/>
    <w:rPr>
      <w:rFonts w:cs="Arial"/>
      <w:b/>
      <w:bCs/>
      <w:iCs/>
      <w:sz w:val="22"/>
      <w:szCs w:val="28"/>
    </w:rPr>
  </w:style>
  <w:style w:type="paragraph" w:styleId="BodyText">
    <w:name w:val="Body Text"/>
    <w:basedOn w:val="Normal"/>
    <w:link w:val="BodyTextChar"/>
    <w:autoRedefine/>
    <w:rsid w:val="00E16BE1"/>
    <w:rPr>
      <w:rFonts w:eastAsia="Times New Roman" w:cs="Times New Roman"/>
      <w:sz w:val="20"/>
      <w:lang w:val="x-none" w:eastAsia="x-none"/>
    </w:rPr>
  </w:style>
  <w:style w:type="character" w:customStyle="1" w:styleId="BodyTextChar">
    <w:name w:val="Body Text Char"/>
    <w:basedOn w:val="DefaultParagraphFont"/>
    <w:link w:val="BodyText"/>
    <w:rsid w:val="00E16BE1"/>
    <w:rPr>
      <w:rFonts w:eastAsia="Times New Roman"/>
      <w:lang w:val="x-none" w:eastAsia="x-none"/>
    </w:rPr>
  </w:style>
  <w:style w:type="character" w:customStyle="1" w:styleId="Heading1Char">
    <w:name w:val="Heading 1 Char"/>
    <w:basedOn w:val="DefaultParagraphFont"/>
    <w:link w:val="Heading1"/>
    <w:uiPriority w:val="9"/>
    <w:rsid w:val="00973362"/>
    <w:rPr>
      <w:rFonts w:eastAsiaTheme="majorEastAsia" w:cstheme="majorBidi"/>
      <w:b/>
      <w:bCs/>
      <w:kern w:val="32"/>
      <w:sz w:val="24"/>
      <w:szCs w:val="32"/>
    </w:rPr>
  </w:style>
  <w:style w:type="paragraph" w:customStyle="1" w:styleId="FootnoteText1">
    <w:name w:val="Footnote Text1"/>
    <w:autoRedefine/>
    <w:rsid w:val="00AD6767"/>
    <w:pPr>
      <w:ind w:firstLine="360"/>
      <w:jc w:val="both"/>
    </w:pPr>
    <w:rPr>
      <w:color w:val="000000"/>
      <w:sz w:val="18"/>
    </w:rPr>
  </w:style>
  <w:style w:type="paragraph" w:styleId="FootnoteText">
    <w:name w:val="footnote text"/>
    <w:basedOn w:val="Normal"/>
    <w:link w:val="FootnoteTextChar"/>
    <w:uiPriority w:val="99"/>
    <w:unhideWhenUsed/>
    <w:rsid w:val="005F1222"/>
    <w:rPr>
      <w:rFonts w:eastAsiaTheme="minorHAnsi"/>
      <w:sz w:val="22"/>
    </w:rPr>
  </w:style>
  <w:style w:type="character" w:customStyle="1" w:styleId="FootnoteTextChar">
    <w:name w:val="Footnote Text Char"/>
    <w:basedOn w:val="DefaultParagraphFont"/>
    <w:link w:val="FootnoteText"/>
    <w:uiPriority w:val="99"/>
    <w:rsid w:val="005F1222"/>
    <w:rPr>
      <w:sz w:val="22"/>
    </w:rPr>
  </w:style>
  <w:style w:type="character" w:styleId="FootnoteReference">
    <w:name w:val="footnote reference"/>
    <w:basedOn w:val="DefaultParagraphFont"/>
    <w:uiPriority w:val="99"/>
    <w:unhideWhenUsed/>
    <w:rsid w:val="00DA59EF"/>
    <w:rPr>
      <w:rFonts w:ascii="Times New Roman" w:hAnsi="Times New Roman"/>
      <w:sz w:val="24"/>
      <w:vertAlign w:val="superscript"/>
    </w:rPr>
  </w:style>
  <w:style w:type="paragraph" w:customStyle="1" w:styleId="Header1">
    <w:name w:val="Header1"/>
    <w:basedOn w:val="Normal"/>
    <w:autoRedefine/>
    <w:qFormat/>
    <w:rsid w:val="00AD6767"/>
    <w:pPr>
      <w:tabs>
        <w:tab w:val="left" w:pos="720"/>
        <w:tab w:val="left" w:pos="3240"/>
      </w:tabs>
      <w:suppressAutoHyphens/>
      <w:jc w:val="center"/>
    </w:pPr>
  </w:style>
  <w:style w:type="character" w:customStyle="1" w:styleId="Heading1Char1">
    <w:name w:val="Heading 1 Char1"/>
    <w:uiPriority w:val="9"/>
    <w:rsid w:val="007B3031"/>
    <w:rPr>
      <w:rFonts w:asciiTheme="majorHAnsi" w:eastAsiaTheme="majorEastAsia" w:hAnsiTheme="majorHAnsi" w:cstheme="majorBidi"/>
      <w:b/>
      <w:bCs/>
      <w:kern w:val="32"/>
      <w:sz w:val="32"/>
      <w:szCs w:val="32"/>
    </w:rPr>
  </w:style>
  <w:style w:type="character" w:customStyle="1" w:styleId="DefaultPara">
    <w:name w:val="Default Para"/>
    <w:rsid w:val="007B3031"/>
    <w:rPr>
      <w:rFonts w:ascii="Courier New" w:hAnsi="Courier New"/>
      <w:sz w:val="24"/>
    </w:rPr>
  </w:style>
  <w:style w:type="character" w:customStyle="1" w:styleId="EndnoteText1">
    <w:name w:val="Endnote Text1"/>
    <w:rsid w:val="007B3031"/>
    <w:rPr>
      <w:rFonts w:ascii="Courier New" w:hAnsi="Courier New"/>
      <w:sz w:val="24"/>
    </w:rPr>
  </w:style>
  <w:style w:type="character" w:customStyle="1" w:styleId="footnotetex">
    <w:name w:val="footnote tex"/>
    <w:rsid w:val="007B3031"/>
    <w:rPr>
      <w:rFonts w:ascii="Courier New" w:hAnsi="Courier New"/>
      <w:sz w:val="24"/>
    </w:rPr>
  </w:style>
  <w:style w:type="character" w:customStyle="1" w:styleId="footnoteref">
    <w:name w:val="footnote ref"/>
    <w:rsid w:val="007B3031"/>
    <w:rPr>
      <w:rFonts w:ascii="Courier New" w:hAnsi="Courier New"/>
      <w:sz w:val="24"/>
      <w:vertAlign w:val="superscript"/>
    </w:rPr>
  </w:style>
  <w:style w:type="character" w:customStyle="1" w:styleId="TOC11">
    <w:name w:val="TOC 11"/>
    <w:basedOn w:val="DefaultParagraphFont"/>
    <w:rsid w:val="007B3031"/>
  </w:style>
  <w:style w:type="character" w:customStyle="1" w:styleId="TOC21">
    <w:name w:val="TOC 21"/>
    <w:basedOn w:val="DefaultParagraphFont"/>
    <w:rsid w:val="007B3031"/>
  </w:style>
  <w:style w:type="character" w:customStyle="1" w:styleId="TOC31">
    <w:name w:val="TOC 31"/>
    <w:basedOn w:val="DefaultParagraphFont"/>
    <w:rsid w:val="007B3031"/>
  </w:style>
  <w:style w:type="character" w:customStyle="1" w:styleId="TOC41">
    <w:name w:val="TOC 41"/>
    <w:basedOn w:val="DefaultParagraphFont"/>
    <w:rsid w:val="007B3031"/>
  </w:style>
  <w:style w:type="character" w:customStyle="1" w:styleId="TOC51">
    <w:name w:val="TOC 51"/>
    <w:basedOn w:val="DefaultParagraphFont"/>
    <w:rsid w:val="007B3031"/>
  </w:style>
  <w:style w:type="character" w:customStyle="1" w:styleId="TOC61">
    <w:name w:val="TOC 61"/>
    <w:basedOn w:val="DefaultParagraphFont"/>
    <w:rsid w:val="007B3031"/>
  </w:style>
  <w:style w:type="character" w:customStyle="1" w:styleId="TOC71">
    <w:name w:val="TOC 71"/>
    <w:basedOn w:val="DefaultParagraphFont"/>
    <w:rsid w:val="007B3031"/>
  </w:style>
  <w:style w:type="character" w:customStyle="1" w:styleId="TOC81">
    <w:name w:val="TOC 81"/>
    <w:basedOn w:val="DefaultParagraphFont"/>
    <w:rsid w:val="007B3031"/>
  </w:style>
  <w:style w:type="character" w:customStyle="1" w:styleId="TOC91">
    <w:name w:val="TOC 91"/>
    <w:basedOn w:val="DefaultParagraphFont"/>
    <w:rsid w:val="007B3031"/>
  </w:style>
  <w:style w:type="character" w:customStyle="1" w:styleId="Index11">
    <w:name w:val="Index 11"/>
    <w:basedOn w:val="DefaultParagraphFont"/>
    <w:rsid w:val="007B3031"/>
  </w:style>
  <w:style w:type="character" w:customStyle="1" w:styleId="Index21">
    <w:name w:val="Index 21"/>
    <w:basedOn w:val="DefaultParagraphFont"/>
    <w:rsid w:val="007B3031"/>
  </w:style>
  <w:style w:type="character" w:customStyle="1" w:styleId="TOAHeading1">
    <w:name w:val="TOA Heading1"/>
    <w:basedOn w:val="DefaultParagraphFont"/>
    <w:rsid w:val="007B3031"/>
  </w:style>
  <w:style w:type="character" w:customStyle="1" w:styleId="Caption1">
    <w:name w:val="Caption1"/>
    <w:rsid w:val="007B3031"/>
    <w:rPr>
      <w:rFonts w:ascii="Courier New" w:hAnsi="Courier New"/>
      <w:sz w:val="24"/>
    </w:rPr>
  </w:style>
  <w:style w:type="character" w:customStyle="1" w:styleId="EquationCa">
    <w:name w:val="_Equation Ca"/>
    <w:rsid w:val="007B3031"/>
    <w:rPr>
      <w:rFonts w:ascii="Courier New" w:hAnsi="Courier New"/>
      <w:sz w:val="24"/>
    </w:rPr>
  </w:style>
  <w:style w:type="paragraph" w:customStyle="1" w:styleId="26">
    <w:name w:val="_26"/>
    <w:basedOn w:val="Normal"/>
    <w:rsid w:val="007B3031"/>
    <w:pPr>
      <w:widowControl w:val="0"/>
    </w:pPr>
  </w:style>
  <w:style w:type="paragraph" w:customStyle="1" w:styleId="25">
    <w:name w:val="_25"/>
    <w:basedOn w:val="Normal"/>
    <w:rsid w:val="007B303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7B3031"/>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7B3031"/>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7B3031"/>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7B3031"/>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7B3031"/>
    <w:pPr>
      <w:widowControl w:val="0"/>
      <w:tabs>
        <w:tab w:val="left" w:pos="5040"/>
        <w:tab w:val="left" w:pos="5760"/>
        <w:tab w:val="left" w:pos="6480"/>
        <w:tab w:val="left" w:pos="7200"/>
        <w:tab w:val="left" w:pos="7920"/>
      </w:tabs>
      <w:ind w:left="5040"/>
    </w:pPr>
  </w:style>
  <w:style w:type="paragraph" w:customStyle="1" w:styleId="19">
    <w:name w:val="_19"/>
    <w:basedOn w:val="Normal"/>
    <w:rsid w:val="007B3031"/>
    <w:pPr>
      <w:widowControl w:val="0"/>
      <w:tabs>
        <w:tab w:val="left" w:pos="5760"/>
        <w:tab w:val="left" w:pos="6480"/>
        <w:tab w:val="left" w:pos="7200"/>
        <w:tab w:val="left" w:pos="7920"/>
      </w:tabs>
      <w:ind w:left="5760"/>
    </w:pPr>
  </w:style>
  <w:style w:type="paragraph" w:customStyle="1" w:styleId="18">
    <w:name w:val="_18"/>
    <w:basedOn w:val="Normal"/>
    <w:rsid w:val="007B3031"/>
    <w:pPr>
      <w:widowControl w:val="0"/>
      <w:tabs>
        <w:tab w:val="left" w:pos="6480"/>
        <w:tab w:val="left" w:pos="7200"/>
        <w:tab w:val="left" w:pos="7920"/>
      </w:tabs>
      <w:ind w:left="6480"/>
    </w:pPr>
  </w:style>
  <w:style w:type="paragraph" w:customStyle="1" w:styleId="17">
    <w:name w:val="_17"/>
    <w:basedOn w:val="Normal"/>
    <w:rsid w:val="007B303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7B303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7B3031"/>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7B3031"/>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7B3031"/>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7B3031"/>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7B3031"/>
    <w:pPr>
      <w:widowControl w:val="0"/>
      <w:tabs>
        <w:tab w:val="left" w:pos="5040"/>
        <w:tab w:val="left" w:pos="5760"/>
        <w:tab w:val="left" w:pos="6480"/>
        <w:tab w:val="left" w:pos="7200"/>
        <w:tab w:val="left" w:pos="7920"/>
      </w:tabs>
      <w:ind w:left="5040"/>
    </w:pPr>
  </w:style>
  <w:style w:type="paragraph" w:customStyle="1" w:styleId="10">
    <w:name w:val="_10"/>
    <w:basedOn w:val="Normal"/>
    <w:rsid w:val="007B3031"/>
    <w:pPr>
      <w:widowControl w:val="0"/>
      <w:tabs>
        <w:tab w:val="left" w:pos="5760"/>
        <w:tab w:val="left" w:pos="6480"/>
        <w:tab w:val="left" w:pos="7200"/>
        <w:tab w:val="left" w:pos="7920"/>
      </w:tabs>
      <w:ind w:left="5760"/>
    </w:pPr>
  </w:style>
  <w:style w:type="paragraph" w:customStyle="1" w:styleId="9">
    <w:name w:val="_9"/>
    <w:basedOn w:val="Normal"/>
    <w:rsid w:val="007B3031"/>
    <w:pPr>
      <w:widowControl w:val="0"/>
      <w:tabs>
        <w:tab w:val="left" w:pos="6480"/>
        <w:tab w:val="left" w:pos="7200"/>
        <w:tab w:val="left" w:pos="7920"/>
      </w:tabs>
      <w:ind w:left="6480"/>
    </w:pPr>
  </w:style>
  <w:style w:type="paragraph" w:customStyle="1" w:styleId="8">
    <w:name w:val="_8"/>
    <w:basedOn w:val="Normal"/>
    <w:rsid w:val="007B303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7B303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7B3031"/>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7B3031"/>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7B3031"/>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7B3031"/>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7B3031"/>
    <w:pPr>
      <w:widowControl w:val="0"/>
      <w:tabs>
        <w:tab w:val="left" w:pos="5040"/>
        <w:tab w:val="left" w:pos="5760"/>
        <w:tab w:val="left" w:pos="6480"/>
        <w:tab w:val="left" w:pos="7200"/>
        <w:tab w:val="left" w:pos="7920"/>
      </w:tabs>
      <w:ind w:left="5040"/>
    </w:pPr>
  </w:style>
  <w:style w:type="paragraph" w:customStyle="1" w:styleId="1">
    <w:name w:val="_1"/>
    <w:basedOn w:val="Normal"/>
    <w:rsid w:val="007B3031"/>
    <w:pPr>
      <w:widowControl w:val="0"/>
      <w:tabs>
        <w:tab w:val="left" w:pos="5760"/>
        <w:tab w:val="left" w:pos="6480"/>
        <w:tab w:val="left" w:pos="7200"/>
        <w:tab w:val="left" w:pos="7920"/>
      </w:tabs>
      <w:ind w:left="5760"/>
    </w:pPr>
  </w:style>
  <w:style w:type="paragraph" w:customStyle="1" w:styleId="a">
    <w:name w:val="_"/>
    <w:basedOn w:val="Normal"/>
    <w:rsid w:val="007B3031"/>
    <w:pPr>
      <w:widowControl w:val="0"/>
      <w:tabs>
        <w:tab w:val="left" w:pos="6480"/>
        <w:tab w:val="left" w:pos="7200"/>
        <w:tab w:val="left" w:pos="7920"/>
      </w:tabs>
      <w:ind w:left="6480"/>
    </w:pPr>
  </w:style>
  <w:style w:type="character" w:customStyle="1" w:styleId="SYSHYPERTEXT">
    <w:name w:val="SYS_HYPERTEXT"/>
    <w:rsid w:val="007B3031"/>
    <w:rPr>
      <w:color w:val="0000FF"/>
      <w:u w:val="single"/>
    </w:rPr>
  </w:style>
  <w:style w:type="paragraph" w:styleId="Header">
    <w:name w:val="header"/>
    <w:basedOn w:val="Normal"/>
    <w:link w:val="HeaderChar"/>
    <w:uiPriority w:val="99"/>
    <w:unhideWhenUsed/>
    <w:rsid w:val="00DA0186"/>
    <w:pPr>
      <w:tabs>
        <w:tab w:val="left" w:pos="0"/>
        <w:tab w:val="center" w:pos="3240"/>
        <w:tab w:val="right" w:pos="5760"/>
      </w:tabs>
      <w:ind w:firstLine="0"/>
      <w:jc w:val="left"/>
    </w:pPr>
    <w:rPr>
      <w:rFonts w:eastAsia="Times New Roman" w:cs="Times New Roman"/>
      <w:sz w:val="20"/>
      <w:lang w:val="x-none" w:eastAsia="x-none"/>
    </w:rPr>
  </w:style>
  <w:style w:type="character" w:customStyle="1" w:styleId="HeaderChar">
    <w:name w:val="Header Char"/>
    <w:link w:val="Header"/>
    <w:uiPriority w:val="99"/>
    <w:rsid w:val="00DA0186"/>
    <w:rPr>
      <w:rFonts w:eastAsia="Times New Roman"/>
      <w:lang w:val="x-none" w:eastAsia="x-none"/>
    </w:rPr>
  </w:style>
  <w:style w:type="paragraph" w:styleId="Footer">
    <w:name w:val="footer"/>
    <w:basedOn w:val="Normal"/>
    <w:link w:val="FooterChar"/>
    <w:uiPriority w:val="99"/>
    <w:unhideWhenUsed/>
    <w:rsid w:val="005220CA"/>
    <w:pPr>
      <w:tabs>
        <w:tab w:val="center" w:pos="4320"/>
        <w:tab w:val="right" w:pos="8640"/>
      </w:tabs>
      <w:ind w:firstLine="0"/>
    </w:pPr>
  </w:style>
  <w:style w:type="character" w:customStyle="1" w:styleId="FooterChar">
    <w:name w:val="Footer Char"/>
    <w:link w:val="Footer"/>
    <w:uiPriority w:val="99"/>
    <w:rsid w:val="005220CA"/>
  </w:style>
  <w:style w:type="character" w:styleId="EndnoteReference">
    <w:name w:val="endnote reference"/>
    <w:rsid w:val="007B3031"/>
    <w:rPr>
      <w:vertAlign w:val="superscript"/>
    </w:rPr>
  </w:style>
  <w:style w:type="paragraph" w:styleId="EndnoteText">
    <w:name w:val="endnote text"/>
    <w:basedOn w:val="Normal"/>
    <w:link w:val="EndnoteTextChar"/>
    <w:autoRedefine/>
    <w:rsid w:val="007340E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18"/>
    </w:rPr>
  </w:style>
  <w:style w:type="character" w:customStyle="1" w:styleId="EndnoteTextChar">
    <w:name w:val="Endnote Text Char"/>
    <w:basedOn w:val="DefaultParagraphFont"/>
    <w:link w:val="EndnoteText"/>
    <w:rsid w:val="007340E0"/>
    <w:rPr>
      <w:sz w:val="18"/>
    </w:rPr>
  </w:style>
  <w:style w:type="paragraph" w:styleId="BalloonText">
    <w:name w:val="Balloon Text"/>
    <w:basedOn w:val="Normal"/>
    <w:link w:val="BalloonTextChar"/>
    <w:uiPriority w:val="99"/>
    <w:semiHidden/>
    <w:unhideWhenUsed/>
    <w:rsid w:val="007B3031"/>
    <w:rPr>
      <w:rFonts w:ascii="Tahoma" w:hAnsi="Tahoma" w:cs="Tahoma"/>
      <w:sz w:val="16"/>
      <w:szCs w:val="16"/>
    </w:rPr>
  </w:style>
  <w:style w:type="character" w:customStyle="1" w:styleId="BalloonTextChar">
    <w:name w:val="Balloon Text Char"/>
    <w:link w:val="BalloonText"/>
    <w:uiPriority w:val="99"/>
    <w:semiHidden/>
    <w:rsid w:val="007B3031"/>
    <w:rPr>
      <w:rFonts w:ascii="Tahoma" w:eastAsia="Times New Roman" w:hAnsi="Tahoma" w:cs="Tahoma"/>
      <w:sz w:val="16"/>
      <w:szCs w:val="16"/>
    </w:rPr>
  </w:style>
  <w:style w:type="paragraph" w:customStyle="1" w:styleId="bodytextnoindent">
    <w:name w:val="body text no indent"/>
    <w:basedOn w:val="Normal"/>
    <w:autoRedefine/>
    <w:qFormat/>
    <w:rsid w:val="00973362"/>
    <w:pPr>
      <w:ind w:firstLine="0"/>
    </w:pPr>
  </w:style>
  <w:style w:type="paragraph" w:customStyle="1" w:styleId="BodyText1">
    <w:name w:val="Body Text1"/>
    <w:basedOn w:val="Normal"/>
    <w:autoRedefine/>
    <w:qFormat/>
    <w:rsid w:val="004211B9"/>
  </w:style>
  <w:style w:type="paragraph" w:customStyle="1" w:styleId="Heading21">
    <w:name w:val="Heading 21"/>
    <w:basedOn w:val="Normal"/>
    <w:autoRedefine/>
    <w:qFormat/>
    <w:rsid w:val="00907164"/>
    <w:pPr>
      <w:keepNext/>
      <w:spacing w:before="240" w:after="240"/>
      <w:ind w:firstLine="0"/>
    </w:pPr>
    <w:rPr>
      <w:rFonts w:cs="Times New Roman"/>
      <w:b/>
    </w:rPr>
  </w:style>
  <w:style w:type="paragraph" w:customStyle="1" w:styleId="Chapternumber">
    <w:name w:val="Chapter number"/>
    <w:autoRedefine/>
    <w:qFormat/>
    <w:rsid w:val="00E66825"/>
    <w:pPr>
      <w:jc w:val="right"/>
    </w:pPr>
    <w:rPr>
      <w:sz w:val="32"/>
    </w:rPr>
  </w:style>
  <w:style w:type="paragraph" w:customStyle="1" w:styleId="ChapterTitle">
    <w:name w:val="Chapter Title"/>
    <w:autoRedefine/>
    <w:qFormat/>
    <w:rsid w:val="00E66825"/>
    <w:pPr>
      <w:tabs>
        <w:tab w:val="center" w:pos="3240"/>
      </w:tabs>
      <w:spacing w:before="2920"/>
    </w:pPr>
    <w:rPr>
      <w:noProof/>
      <w:sz w:val="32"/>
    </w:rPr>
  </w:style>
  <w:style w:type="paragraph" w:customStyle="1" w:styleId="Chapterauthor">
    <w:name w:val="Chapter author"/>
    <w:autoRedefine/>
    <w:qFormat/>
    <w:rsid w:val="00973362"/>
    <w:pPr>
      <w:spacing w:before="720" w:after="720"/>
    </w:pPr>
    <w:rPr>
      <w:i/>
      <w:sz w:val="24"/>
    </w:rPr>
  </w:style>
  <w:style w:type="paragraph" w:customStyle="1" w:styleId="StyleFirstline0">
    <w:name w:val="Style First line:  0&quot;"/>
    <w:basedOn w:val="Normal"/>
    <w:autoRedefine/>
    <w:rsid w:val="00327DF8"/>
  </w:style>
  <w:style w:type="paragraph" w:customStyle="1" w:styleId="Heading31">
    <w:name w:val="Heading 31"/>
    <w:qFormat/>
    <w:rsid w:val="00327DF8"/>
    <w:rPr>
      <w:i/>
    </w:rPr>
  </w:style>
  <w:style w:type="paragraph" w:customStyle="1" w:styleId="Heading22">
    <w:name w:val="Heading 22"/>
    <w:autoRedefine/>
    <w:qFormat/>
    <w:rsid w:val="00327DF8"/>
    <w:pPr>
      <w:keepNext/>
      <w:spacing w:before="240" w:after="240"/>
    </w:pPr>
    <w:rPr>
      <w:b/>
      <w:sz w:val="22"/>
    </w:rPr>
  </w:style>
  <w:style w:type="paragraph" w:customStyle="1" w:styleId="Quote1">
    <w:name w:val="Quote1"/>
    <w:autoRedefine/>
    <w:qFormat/>
    <w:rsid w:val="00327DF8"/>
    <w:pPr>
      <w:spacing w:before="240" w:after="240"/>
      <w:ind w:left="360" w:right="360"/>
      <w:jc w:val="both"/>
    </w:pPr>
    <w:rPr>
      <w:sz w:val="18"/>
    </w:rPr>
  </w:style>
  <w:style w:type="paragraph" w:customStyle="1" w:styleId="body9rightnospace">
    <w:name w:val="body 9 right no space"/>
    <w:qFormat/>
    <w:rsid w:val="00260B79"/>
    <w:pPr>
      <w:jc w:val="right"/>
    </w:pPr>
    <w:rPr>
      <w:sz w:val="18"/>
    </w:rPr>
  </w:style>
  <w:style w:type="paragraph" w:customStyle="1" w:styleId="BodyText2">
    <w:name w:val="Body Text2"/>
    <w:basedOn w:val="Normal"/>
    <w:autoRedefine/>
    <w:qFormat/>
    <w:rsid w:val="00260B79"/>
  </w:style>
  <w:style w:type="paragraph" w:customStyle="1" w:styleId="Heading23">
    <w:name w:val="Heading 23"/>
    <w:autoRedefine/>
    <w:qFormat/>
    <w:rsid w:val="00FB353E"/>
    <w:pPr>
      <w:keepNext/>
      <w:spacing w:before="240" w:after="240"/>
    </w:pPr>
    <w:rPr>
      <w:b/>
      <w:sz w:val="22"/>
    </w:rPr>
  </w:style>
  <w:style w:type="paragraph" w:customStyle="1" w:styleId="Heading24">
    <w:name w:val="Heading 24"/>
    <w:autoRedefine/>
    <w:qFormat/>
    <w:rsid w:val="00864C0A"/>
    <w:pPr>
      <w:keepNext/>
      <w:spacing w:before="240" w:after="240"/>
    </w:pPr>
    <w:rPr>
      <w:b/>
      <w:sz w:val="22"/>
    </w:rPr>
  </w:style>
  <w:style w:type="paragraph" w:customStyle="1" w:styleId="BodyText3">
    <w:name w:val="Body Text3"/>
    <w:basedOn w:val="Normal"/>
    <w:autoRedefine/>
    <w:qFormat/>
    <w:rsid w:val="00C37D5C"/>
  </w:style>
  <w:style w:type="paragraph" w:customStyle="1" w:styleId="Heading32">
    <w:name w:val="Heading 32"/>
    <w:autoRedefine/>
    <w:qFormat/>
    <w:rsid w:val="00C1744C"/>
    <w:pPr>
      <w:keepNext/>
      <w:spacing w:before="240"/>
    </w:pPr>
    <w:rPr>
      <w:i/>
    </w:rPr>
  </w:style>
  <w:style w:type="paragraph" w:customStyle="1" w:styleId="Heading25">
    <w:name w:val="Heading 25"/>
    <w:basedOn w:val="Heading2"/>
    <w:autoRedefine/>
    <w:qFormat/>
    <w:rsid w:val="004B6F16"/>
    <w:rPr>
      <w:i/>
      <w:lang w:val="pt-PT"/>
    </w:rPr>
  </w:style>
  <w:style w:type="paragraph" w:customStyle="1" w:styleId="Heading2nospaceabove">
    <w:name w:val="Heading 2 no space above"/>
    <w:basedOn w:val="Heading2"/>
    <w:autoRedefine/>
    <w:rsid w:val="004B6F16"/>
    <w:pPr>
      <w:spacing w:before="0"/>
    </w:pPr>
    <w:rPr>
      <w:i/>
    </w:rPr>
  </w:style>
  <w:style w:type="paragraph" w:customStyle="1" w:styleId="Heading26">
    <w:name w:val="Heading 26"/>
    <w:basedOn w:val="Heading2"/>
    <w:autoRedefine/>
    <w:qFormat/>
    <w:rsid w:val="00284127"/>
    <w:rPr>
      <w:lang w:val="pt-PT"/>
    </w:rPr>
  </w:style>
  <w:style w:type="paragraph" w:customStyle="1" w:styleId="bodyquote">
    <w:name w:val="body quote"/>
    <w:autoRedefine/>
    <w:qFormat/>
    <w:rsid w:val="00A31644"/>
    <w:pPr>
      <w:spacing w:before="240" w:after="240"/>
      <w:ind w:left="360" w:right="360"/>
      <w:contextualSpacing/>
      <w:jc w:val="both"/>
    </w:pPr>
    <w:rPr>
      <w:sz w:val="18"/>
    </w:rPr>
  </w:style>
  <w:style w:type="paragraph" w:customStyle="1" w:styleId="Heading33">
    <w:name w:val="Heading 33"/>
    <w:autoRedefine/>
    <w:qFormat/>
    <w:rsid w:val="009219F7"/>
    <w:pPr>
      <w:spacing w:before="240"/>
    </w:pPr>
    <w:rPr>
      <w:i/>
    </w:rPr>
  </w:style>
  <w:style w:type="paragraph" w:customStyle="1" w:styleId="Heading1nospaceabove">
    <w:name w:val="Heading 1 no space above"/>
    <w:basedOn w:val="Heading10"/>
    <w:qFormat/>
    <w:rsid w:val="00C8765B"/>
    <w:pPr>
      <w:spacing w:before="0"/>
    </w:pPr>
  </w:style>
  <w:style w:type="paragraph" w:customStyle="1" w:styleId="Heading34">
    <w:name w:val="Heading 34"/>
    <w:autoRedefine/>
    <w:qFormat/>
    <w:rsid w:val="00037C08"/>
    <w:pPr>
      <w:spacing w:before="240"/>
    </w:pPr>
    <w:rPr>
      <w:i/>
    </w:rPr>
  </w:style>
  <w:style w:type="paragraph" w:customStyle="1" w:styleId="tableofcontentstextflushleft">
    <w:name w:val="table of contents text flush left"/>
    <w:basedOn w:val="Normal"/>
    <w:qFormat/>
    <w:rsid w:val="00221A76"/>
    <w:pPr>
      <w:ind w:firstLine="0"/>
    </w:pPr>
    <w:rPr>
      <w:color w:val="000000"/>
      <w:sz w:val="23"/>
      <w:szCs w:val="23"/>
    </w:rPr>
  </w:style>
  <w:style w:type="paragraph" w:customStyle="1" w:styleId="Heading35">
    <w:name w:val="Heading 35"/>
    <w:autoRedefine/>
    <w:qFormat/>
    <w:rsid w:val="00221A76"/>
    <w:pPr>
      <w:spacing w:before="240"/>
    </w:pPr>
    <w:rPr>
      <w:i/>
    </w:rPr>
  </w:style>
  <w:style w:type="paragraph" w:customStyle="1" w:styleId="Heading--Title">
    <w:name w:val="Heading--Title"/>
    <w:qFormat/>
    <w:rsid w:val="005F1222"/>
    <w:pPr>
      <w:spacing w:before="480" w:after="240"/>
      <w:jc w:val="center"/>
    </w:pPr>
    <w:rPr>
      <w:rFonts w:eastAsiaTheme="minorEastAsia"/>
      <w:b/>
      <w:sz w:val="32"/>
      <w:szCs w:val="36"/>
      <w:lang w:eastAsia="ja-JP"/>
    </w:rPr>
  </w:style>
  <w:style w:type="paragraph" w:customStyle="1" w:styleId="Heading--Author">
    <w:name w:val="Heading--Author"/>
    <w:basedOn w:val="Normal"/>
    <w:qFormat/>
    <w:rsid w:val="005F1222"/>
    <w:pPr>
      <w:ind w:firstLine="0"/>
      <w:jc w:val="center"/>
    </w:pPr>
    <w:rPr>
      <w:szCs w:val="28"/>
    </w:rPr>
  </w:style>
  <w:style w:type="paragraph" w:customStyle="1" w:styleId="Heading--Affiliation">
    <w:name w:val="Heading--Affiliation"/>
    <w:basedOn w:val="Heading--Author"/>
    <w:qFormat/>
    <w:rsid w:val="005F1222"/>
    <w:pPr>
      <w:spacing w:after="480"/>
    </w:pPr>
    <w:rPr>
      <w:i/>
    </w:rPr>
  </w:style>
  <w:style w:type="paragraph" w:customStyle="1" w:styleId="Heading10">
    <w:name w:val="Heading #1"/>
    <w:basedOn w:val="Normal"/>
    <w:qFormat/>
    <w:rsid w:val="00703751"/>
    <w:pPr>
      <w:keepNext/>
      <w:spacing w:before="288" w:after="288"/>
      <w:ind w:firstLine="0"/>
      <w:jc w:val="center"/>
    </w:pPr>
    <w:rPr>
      <w:b/>
      <w:sz w:val="28"/>
      <w:szCs w:val="28"/>
    </w:rPr>
  </w:style>
  <w:style w:type="paragraph" w:customStyle="1" w:styleId="bibliotext">
    <w:name w:val="biblio text"/>
    <w:basedOn w:val="Normal"/>
    <w:autoRedefine/>
    <w:qFormat/>
    <w:rsid w:val="00D30C9B"/>
    <w:pPr>
      <w:keepNext/>
      <w:widowControl w:val="0"/>
      <w:tabs>
        <w:tab w:val="left" w:pos="360"/>
      </w:tabs>
      <w:autoSpaceDE w:val="0"/>
      <w:autoSpaceDN w:val="0"/>
      <w:adjustRightInd w:val="0"/>
      <w:ind w:left="360" w:hanging="360"/>
    </w:pPr>
    <w:rPr>
      <w:rFonts w:cs="Times New Roman"/>
      <w:szCs w:val="24"/>
    </w:rPr>
  </w:style>
  <w:style w:type="paragraph" w:customStyle="1" w:styleId="normalnoindent">
    <w:name w:val="normal no indent"/>
    <w:basedOn w:val="Normal"/>
    <w:qFormat/>
    <w:rsid w:val="005F1222"/>
    <w:pPr>
      <w:ind w:firstLine="0"/>
    </w:pPr>
  </w:style>
  <w:style w:type="paragraph" w:customStyle="1" w:styleId="Heading--TableorFiguretitle">
    <w:name w:val="Heading--Table or Figure title"/>
    <w:basedOn w:val="Caption"/>
    <w:autoRedefine/>
    <w:qFormat/>
    <w:rsid w:val="00F90484"/>
    <w:pPr>
      <w:keepNext/>
      <w:spacing w:after="0"/>
      <w:ind w:firstLine="0"/>
      <w:jc w:val="left"/>
    </w:pPr>
    <w:rPr>
      <w:bCs w:val="0"/>
      <w:iCs/>
      <w:color w:val="auto"/>
      <w:sz w:val="24"/>
      <w:szCs w:val="24"/>
    </w:rPr>
  </w:style>
  <w:style w:type="paragraph" w:styleId="Caption">
    <w:name w:val="caption"/>
    <w:basedOn w:val="Normal"/>
    <w:next w:val="Normal"/>
    <w:uiPriority w:val="35"/>
    <w:semiHidden/>
    <w:unhideWhenUsed/>
    <w:qFormat/>
    <w:rsid w:val="005F1222"/>
    <w:pPr>
      <w:spacing w:after="200"/>
    </w:pPr>
    <w:rPr>
      <w:b/>
      <w:bCs/>
      <w:color w:val="4F81BD" w:themeColor="accent1"/>
      <w:sz w:val="18"/>
      <w:szCs w:val="18"/>
    </w:rPr>
  </w:style>
  <w:style w:type="paragraph" w:customStyle="1" w:styleId="bodycenter">
    <w:name w:val="body center"/>
    <w:basedOn w:val="Normal"/>
    <w:qFormat/>
    <w:rsid w:val="005F1222"/>
    <w:pPr>
      <w:ind w:firstLine="0"/>
      <w:jc w:val="center"/>
    </w:pPr>
    <w:rPr>
      <w:color w:val="000000"/>
    </w:rPr>
  </w:style>
  <w:style w:type="paragraph" w:customStyle="1" w:styleId="normalquote">
    <w:name w:val="normal quote"/>
    <w:basedOn w:val="Normal"/>
    <w:qFormat/>
    <w:rsid w:val="005F1222"/>
    <w:pPr>
      <w:spacing w:before="288" w:after="288"/>
      <w:ind w:left="360" w:right="360" w:firstLine="0"/>
    </w:pPr>
  </w:style>
  <w:style w:type="paragraph" w:customStyle="1" w:styleId="Heading20">
    <w:name w:val="Heading #2"/>
    <w:basedOn w:val="Normal"/>
    <w:qFormat/>
    <w:rsid w:val="005F1222"/>
    <w:pPr>
      <w:spacing w:before="288" w:after="288"/>
      <w:ind w:firstLine="0"/>
    </w:pPr>
    <w:rPr>
      <w:b/>
    </w:rPr>
  </w:style>
  <w:style w:type="paragraph" w:customStyle="1" w:styleId="Heading30">
    <w:name w:val="Heading #3"/>
    <w:basedOn w:val="Heading20"/>
    <w:qFormat/>
    <w:rsid w:val="005F1222"/>
    <w:pPr>
      <w:spacing w:after="0"/>
    </w:pPr>
    <w:rPr>
      <w:b w:val="0"/>
      <w:i/>
    </w:rPr>
  </w:style>
  <w:style w:type="character" w:customStyle="1" w:styleId="Heading3Char">
    <w:name w:val="Heading 3 Char"/>
    <w:basedOn w:val="DefaultParagraphFont"/>
    <w:link w:val="Heading3"/>
    <w:uiPriority w:val="9"/>
    <w:rsid w:val="00E72F35"/>
    <w:rPr>
      <w:rFonts w:eastAsiaTheme="majorEastAsia"/>
      <w:b/>
      <w:bCs/>
      <w:i/>
      <w:sz w:val="24"/>
      <w:szCs w:val="24"/>
      <w:lang w:eastAsia="ja-JP"/>
    </w:rPr>
  </w:style>
  <w:style w:type="paragraph" w:customStyle="1" w:styleId="Heading27">
    <w:name w:val="Heading 27"/>
    <w:basedOn w:val="Normal"/>
    <w:autoRedefine/>
    <w:qFormat/>
    <w:rsid w:val="00F90484"/>
    <w:pPr>
      <w:spacing w:before="240" w:after="240"/>
      <w:ind w:firstLine="0"/>
    </w:pPr>
    <w:rPr>
      <w:b/>
    </w:rPr>
  </w:style>
  <w:style w:type="paragraph" w:customStyle="1" w:styleId="Heading1nospaceabove0">
    <w:name w:val="Heading #1 no space above"/>
    <w:basedOn w:val="Heading10"/>
    <w:autoRedefine/>
    <w:qFormat/>
    <w:rsid w:val="00840FFB"/>
    <w:pPr>
      <w:keepNext w:val="0"/>
      <w:spacing w:before="0"/>
    </w:pPr>
  </w:style>
  <w:style w:type="character" w:customStyle="1" w:styleId="StyleEndnoteReference11pt">
    <w:name w:val="Style Endnote Reference + 11 pt"/>
    <w:basedOn w:val="EndnoteReference"/>
    <w:rsid w:val="00A2746F"/>
    <w:rPr>
      <w:rFonts w:ascii="Times New Roman" w:hAnsi="Times New Roman"/>
      <w:i w:val="0"/>
      <w:sz w:val="20"/>
      <w:vertAlign w:val="superscript"/>
    </w:rPr>
  </w:style>
  <w:style w:type="paragraph" w:customStyle="1" w:styleId="Footnote">
    <w:name w:val="Footnote"/>
    <w:basedOn w:val="Normal"/>
    <w:autoRedefine/>
    <w:rsid w:val="00B867B8"/>
    <w:rPr>
      <w:sz w:val="18"/>
      <w:szCs w:val="18"/>
    </w:rPr>
  </w:style>
  <w:style w:type="paragraph" w:customStyle="1" w:styleId="FootnoteText2">
    <w:name w:val="Footnote Text2"/>
    <w:basedOn w:val="Normal"/>
    <w:qFormat/>
    <w:rsid w:val="00B85909"/>
    <w:rPr>
      <w:sz w:val="22"/>
    </w:rPr>
  </w:style>
  <w:style w:type="paragraph" w:customStyle="1" w:styleId="bodyquotenospbeloworabove">
    <w:name w:val="body quote no sp below or above"/>
    <w:basedOn w:val="Normal"/>
    <w:autoRedefine/>
    <w:qFormat/>
    <w:rsid w:val="009C7CB1"/>
    <w:pPr>
      <w:ind w:left="360" w:right="360" w:firstLine="0"/>
      <w:contextualSpacing/>
    </w:pPr>
    <w:rPr>
      <w:rFonts w:eastAsia="Times New Roman" w:cs="Times New Roman"/>
      <w:sz w:val="20"/>
      <w:lang w:eastAsia="en-US"/>
    </w:rPr>
  </w:style>
  <w:style w:type="paragraph" w:customStyle="1" w:styleId="bodyquotenospabove">
    <w:name w:val="body quote no sp above"/>
    <w:basedOn w:val="bodyquote"/>
    <w:autoRedefine/>
    <w:qFormat/>
    <w:rsid w:val="009C7CB1"/>
    <w:pPr>
      <w:tabs>
        <w:tab w:val="left" w:pos="360"/>
        <w:tab w:val="left" w:pos="720"/>
      </w:tabs>
      <w:autoSpaceDE w:val="0"/>
      <w:autoSpaceDN w:val="0"/>
      <w:adjustRightInd w:val="0"/>
      <w:spacing w:before="0"/>
      <w:contextualSpacing w:val="0"/>
    </w:pPr>
    <w:rPr>
      <w:rFonts w:eastAsia="Times New Roman"/>
      <w:spacing w:val="-2"/>
      <w:sz w:val="20"/>
    </w:rPr>
  </w:style>
  <w:style w:type="paragraph" w:customStyle="1" w:styleId="StylebodytextCentered">
    <w:name w:val="Style body text + Centered"/>
    <w:basedOn w:val="BodyText"/>
    <w:rsid w:val="0004581F"/>
    <w:pPr>
      <w:ind w:firstLine="0"/>
      <w:jc w:val="center"/>
    </w:pPr>
    <w:rPr>
      <w:sz w:val="22"/>
      <w:lang w:eastAsia="en-US"/>
    </w:rPr>
  </w:style>
  <w:style w:type="paragraph" w:customStyle="1" w:styleId="Heading1nospaab">
    <w:name w:val="Heading #1 no spa ab"/>
    <w:basedOn w:val="Heading10"/>
    <w:qFormat/>
    <w:rsid w:val="002869D7"/>
    <w:pPr>
      <w:spacing w:before="0"/>
    </w:pPr>
    <w:rPr>
      <w:rFonts w:cs="Times New Roman"/>
    </w:rPr>
  </w:style>
  <w:style w:type="character" w:customStyle="1" w:styleId="Caption2">
    <w:name w:val="Caption2"/>
    <w:rsid w:val="00FB18CA"/>
    <w:rPr>
      <w:rFonts w:ascii="Myriad Pro" w:hAnsi="Myriad Pro"/>
      <w:b w:val="0"/>
      <w:sz w:val="22"/>
    </w:rPr>
  </w:style>
  <w:style w:type="paragraph" w:customStyle="1" w:styleId="captionquote">
    <w:name w:val="caption quote"/>
    <w:basedOn w:val="Normal"/>
    <w:autoRedefine/>
    <w:qFormat/>
    <w:rsid w:val="00FB18CA"/>
    <w:pPr>
      <w:tabs>
        <w:tab w:val="left" w:pos="360"/>
        <w:tab w:val="left" w:pos="720"/>
      </w:tabs>
      <w:autoSpaceDE w:val="0"/>
      <w:autoSpaceDN w:val="0"/>
      <w:adjustRightInd w:val="0"/>
      <w:ind w:firstLine="0"/>
      <w:jc w:val="left"/>
    </w:pPr>
    <w:rPr>
      <w:rFonts w:ascii="Myriad Pro" w:eastAsia="Times New Roman" w:hAnsi="Myriad Pro" w:cs="Times New Roman"/>
      <w:spacing w:val="-2"/>
      <w:sz w:val="20"/>
      <w:szCs w:val="24"/>
      <w:lang w:eastAsia="en-US"/>
    </w:rPr>
  </w:style>
  <w:style w:type="paragraph" w:customStyle="1" w:styleId="bodyquotespabnospbelow">
    <w:name w:val="body quote sp ab no sp below"/>
    <w:basedOn w:val="bodyquote"/>
    <w:qFormat/>
    <w:rsid w:val="00E03C30"/>
    <w:pPr>
      <w:ind w:firstLine="360"/>
    </w:pPr>
    <w:rPr>
      <w:rFonts w:eastAsia="Times New Roman"/>
    </w:rPr>
  </w:style>
  <w:style w:type="paragraph" w:styleId="HTMLPreformatted">
    <w:name w:val="HTML Preformatted"/>
    <w:basedOn w:val="Normal"/>
    <w:link w:val="HTMLPreformattedChar"/>
    <w:rsid w:val="00021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Courier New" w:hAnsi="Courier New" w:cs="Times New Roman"/>
      <w:sz w:val="20"/>
      <w:lang w:eastAsia="en-US"/>
    </w:rPr>
  </w:style>
  <w:style w:type="character" w:customStyle="1" w:styleId="HTMLPreformattedChar">
    <w:name w:val="HTML Preformatted Char"/>
    <w:basedOn w:val="DefaultParagraphFont"/>
    <w:link w:val="HTMLPreformatted"/>
    <w:rsid w:val="00021C75"/>
    <w:rPr>
      <w:rFonts w:ascii="Courier New" w:eastAsia="Courier New" w:hAnsi="Courier New"/>
    </w:rPr>
  </w:style>
  <w:style w:type="character" w:styleId="Hyperlink">
    <w:name w:val="Hyperlink"/>
    <w:rsid w:val="00021C75"/>
    <w:rPr>
      <w:color w:val="0000FF"/>
      <w:u w:val="single"/>
    </w:rPr>
  </w:style>
  <w:style w:type="paragraph" w:customStyle="1" w:styleId="FPQBodytext">
    <w:name w:val="FP Q Bodytext"/>
    <w:basedOn w:val="Normal"/>
    <w:rsid w:val="00021C75"/>
    <w:pPr>
      <w:spacing w:after="100"/>
      <w:ind w:firstLine="0"/>
      <w:jc w:val="left"/>
    </w:pPr>
    <w:rPr>
      <w:snapToGrid w:val="0"/>
      <w:color w:val="000000"/>
      <w:sz w:val="21"/>
      <w:szCs w:val="21"/>
      <w:lang w:eastAsia="en-US"/>
    </w:rPr>
  </w:style>
  <w:style w:type="paragraph" w:styleId="NormalWeb">
    <w:name w:val="Normal (Web)"/>
    <w:basedOn w:val="Normal"/>
    <w:uiPriority w:val="99"/>
    <w:unhideWhenUsed/>
    <w:rsid w:val="00021C75"/>
    <w:pPr>
      <w:spacing w:before="100" w:beforeAutospacing="1" w:after="100" w:afterAutospacing="1"/>
      <w:ind w:firstLine="0"/>
      <w:jc w:val="left"/>
    </w:pPr>
    <w:rPr>
      <w:rFonts w:cs="Times New Roman"/>
      <w:szCs w:val="24"/>
      <w:lang w:eastAsia="en-US"/>
    </w:rPr>
  </w:style>
  <w:style w:type="character" w:customStyle="1" w:styleId="apple-converted-space">
    <w:name w:val="apple-converted-space"/>
    <w:basedOn w:val="DefaultParagraphFont"/>
    <w:rsid w:val="00021C75"/>
  </w:style>
  <w:style w:type="character" w:styleId="FollowedHyperlink">
    <w:name w:val="FollowedHyperlink"/>
    <w:basedOn w:val="DefaultParagraphFont"/>
    <w:uiPriority w:val="99"/>
    <w:semiHidden/>
    <w:unhideWhenUsed/>
    <w:rsid w:val="00C102A3"/>
    <w:rPr>
      <w:color w:val="800080" w:themeColor="followedHyperlink"/>
      <w:u w:val="single"/>
    </w:rPr>
  </w:style>
  <w:style w:type="paragraph" w:customStyle="1" w:styleId="ReportNormal">
    <w:name w:val="Report Normal"/>
    <w:link w:val="ReportNormalChar"/>
    <w:rsid w:val="00A4399E"/>
    <w:pPr>
      <w:spacing w:after="200" w:line="360" w:lineRule="auto"/>
      <w:jc w:val="both"/>
    </w:pPr>
    <w:rPr>
      <w:rFonts w:eastAsia="Times New Roman"/>
      <w:sz w:val="24"/>
      <w:szCs w:val="24"/>
    </w:rPr>
  </w:style>
  <w:style w:type="character" w:customStyle="1" w:styleId="ReportNormalChar">
    <w:name w:val="Report Normal Char"/>
    <w:link w:val="ReportNormal"/>
    <w:rsid w:val="00A4399E"/>
    <w:rPr>
      <w:rFonts w:eastAsia="Times New Roman"/>
      <w:sz w:val="24"/>
      <w:szCs w:val="24"/>
    </w:rPr>
  </w:style>
  <w:style w:type="character" w:styleId="PageNumber">
    <w:name w:val="page number"/>
    <w:basedOn w:val="DefaultParagraphFont"/>
    <w:uiPriority w:val="99"/>
    <w:semiHidden/>
    <w:unhideWhenUsed/>
    <w:rsid w:val="004A7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igs.berkeley.edu/igs-poll/berkeley-igs-poll"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1251</Words>
  <Characters>7131</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UC Berkeley</Company>
  <LinksUpToDate>false</LinksUpToDate>
  <CharactersWithSpaces>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 WOLF</dc:creator>
  <cp:lastModifiedBy>mark dicamillo</cp:lastModifiedBy>
  <cp:revision>5</cp:revision>
  <cp:lastPrinted>2019-06-20T20:13:00Z</cp:lastPrinted>
  <dcterms:created xsi:type="dcterms:W3CDTF">2019-06-20T20:04:00Z</dcterms:created>
  <dcterms:modified xsi:type="dcterms:W3CDTF">2019-06-20T22:56:00Z</dcterms:modified>
</cp:coreProperties>
</file>